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DA3" w:rsidRDefault="00145DA3" w:rsidP="00A84642">
      <w:pPr>
        <w:spacing w:after="0"/>
        <w:jc w:val="right"/>
        <w:rPr>
          <w:sz w:val="20"/>
          <w:szCs w:val="20"/>
        </w:rPr>
      </w:pPr>
      <w:bookmarkStart w:id="0" w:name="_GoBack"/>
      <w:bookmarkEnd w:id="0"/>
      <w:r w:rsidRPr="00803150">
        <w:rPr>
          <w:sz w:val="20"/>
          <w:szCs w:val="20"/>
        </w:rPr>
        <w:t xml:space="preserve">Załącznik nr </w:t>
      </w:r>
      <w:r w:rsidR="00B43FBF">
        <w:rPr>
          <w:sz w:val="20"/>
          <w:szCs w:val="20"/>
        </w:rPr>
        <w:t>4</w:t>
      </w:r>
      <w:r w:rsidRPr="00803150">
        <w:rPr>
          <w:sz w:val="20"/>
          <w:szCs w:val="20"/>
        </w:rPr>
        <w:t xml:space="preserve"> do Zapytania ofertowego </w:t>
      </w:r>
    </w:p>
    <w:p w:rsidR="00B43FBF" w:rsidRDefault="00B43FBF" w:rsidP="00A84642">
      <w:pPr>
        <w:spacing w:after="0"/>
        <w:jc w:val="right"/>
        <w:rPr>
          <w:sz w:val="20"/>
          <w:szCs w:val="20"/>
        </w:rPr>
      </w:pPr>
    </w:p>
    <w:p w:rsidR="00B43FBF" w:rsidRDefault="00B43FBF" w:rsidP="00B43FBF">
      <w:pPr>
        <w:suppressAutoHyphens/>
        <w:ind w:right="-1"/>
        <w:jc w:val="center"/>
      </w:pPr>
      <w:r>
        <w:rPr>
          <w:rFonts w:ascii="Arial" w:hAnsi="Arial" w:cs="Arial"/>
          <w:b/>
        </w:rPr>
        <w:t xml:space="preserve">Umowa (wzór) </w:t>
      </w:r>
      <w:r>
        <w:rPr>
          <w:rFonts w:ascii="Arial" w:hAnsi="Arial" w:cs="Arial"/>
        </w:rPr>
        <w:t>o roboty budowlane</w:t>
      </w:r>
    </w:p>
    <w:p w:rsidR="00B43FBF" w:rsidRDefault="00B43FBF" w:rsidP="00B43FBF">
      <w:pPr>
        <w:suppressAutoHyphens/>
        <w:ind w:right="-1"/>
        <w:rPr>
          <w:rFonts w:ascii="Arial" w:hAnsi="Arial" w:cs="Arial"/>
        </w:rPr>
      </w:pPr>
      <w:r>
        <w:rPr>
          <w:rFonts w:ascii="Arial" w:hAnsi="Arial" w:cs="Arial"/>
        </w:rPr>
        <w:t>zawarta w</w:t>
      </w:r>
      <w:r w:rsidR="007E0EA8">
        <w:rPr>
          <w:rFonts w:ascii="Arial" w:hAnsi="Arial" w:cs="Arial"/>
        </w:rPr>
        <w:t xml:space="preserve"> dniu</w:t>
      </w:r>
      <w:r>
        <w:rPr>
          <w:rFonts w:ascii="Arial" w:hAnsi="Arial" w:cs="Arial"/>
        </w:rPr>
        <w:t xml:space="preserve"> …......................... w ........................................................ pomiędzy</w:t>
      </w:r>
    </w:p>
    <w:p w:rsidR="00B43FBF" w:rsidRDefault="00B43FBF" w:rsidP="00B43FBF">
      <w:pPr>
        <w:suppressAutoHyphens/>
        <w:ind w:right="-1"/>
        <w:rPr>
          <w:rFonts w:ascii="Arial" w:hAnsi="Arial" w:cs="Arial"/>
        </w:rPr>
      </w:pPr>
      <w:r>
        <w:rPr>
          <w:rFonts w:ascii="Arial" w:hAnsi="Arial" w:cs="Arial"/>
        </w:rPr>
        <w:t>.............................................................................................................................................................................</w:t>
      </w:r>
    </w:p>
    <w:p w:rsidR="00B43FBF" w:rsidRDefault="00B43FBF" w:rsidP="00B43FBF">
      <w:pPr>
        <w:suppressAutoHyphens/>
        <w:ind w:right="-1"/>
        <w:rPr>
          <w:rFonts w:ascii="Arial" w:hAnsi="Arial" w:cs="Arial"/>
        </w:rPr>
      </w:pPr>
      <w:r>
        <w:rPr>
          <w:rFonts w:ascii="Arial" w:hAnsi="Arial" w:cs="Arial"/>
        </w:rPr>
        <w:t xml:space="preserve">W wyniku rozstrzygniętego postępowania o udzielenie zamówienia publicznego, prowadzonego w trybie </w:t>
      </w:r>
      <w:r w:rsidR="00712554">
        <w:rPr>
          <w:rFonts w:ascii="Arial" w:hAnsi="Arial" w:cs="Arial"/>
        </w:rPr>
        <w:t>zapytania ofertowego</w:t>
      </w:r>
      <w:r>
        <w:rPr>
          <w:rFonts w:ascii="Arial" w:hAnsi="Arial" w:cs="Arial"/>
        </w:rPr>
        <w:t xml:space="preserve"> zawarta została umowa o następującej treści:</w:t>
      </w:r>
    </w:p>
    <w:p w:rsidR="00B43FBF" w:rsidRDefault="00B43FBF" w:rsidP="00B43FBF">
      <w:pPr>
        <w:suppressAutoHyphens/>
        <w:ind w:right="-1"/>
        <w:rPr>
          <w:rFonts w:ascii="Arial" w:hAnsi="Arial" w:cs="Arial"/>
        </w:rPr>
      </w:pPr>
    </w:p>
    <w:p w:rsidR="00B43FBF" w:rsidRDefault="00B43FBF" w:rsidP="00B43FBF">
      <w:pPr>
        <w:suppressAutoHyphens/>
        <w:ind w:right="-1"/>
        <w:jc w:val="center"/>
        <w:rPr>
          <w:rFonts w:ascii="Arial" w:hAnsi="Arial" w:cs="Arial"/>
          <w:b/>
        </w:rPr>
      </w:pPr>
      <w:r>
        <w:rPr>
          <w:rFonts w:ascii="Arial" w:hAnsi="Arial" w:cs="Arial"/>
          <w:b/>
        </w:rPr>
        <w:t>PRZEDMIOT ZAMÓWIENIA</w:t>
      </w:r>
    </w:p>
    <w:p w:rsidR="00B43FBF" w:rsidRDefault="00B43FBF" w:rsidP="00B43FBF">
      <w:pPr>
        <w:suppressAutoHyphens/>
        <w:ind w:right="-1"/>
        <w:jc w:val="center"/>
        <w:rPr>
          <w:rFonts w:ascii="Arial" w:hAnsi="Arial" w:cs="Arial"/>
          <w:b/>
        </w:rPr>
      </w:pPr>
      <w:r>
        <w:rPr>
          <w:rFonts w:ascii="Arial" w:hAnsi="Arial" w:cs="Arial"/>
          <w:b/>
        </w:rPr>
        <w:t>§ 1</w:t>
      </w:r>
    </w:p>
    <w:p w:rsidR="00B43FBF" w:rsidRDefault="00B43FBF" w:rsidP="00712554">
      <w:pPr>
        <w:numPr>
          <w:ilvl w:val="0"/>
          <w:numId w:val="4"/>
        </w:numPr>
        <w:suppressAutoHyphens/>
        <w:autoSpaceDN w:val="0"/>
        <w:spacing w:after="0" w:line="240" w:lineRule="auto"/>
        <w:ind w:left="142" w:right="-1" w:hanging="568"/>
        <w:jc w:val="both"/>
        <w:textAlignment w:val="baseline"/>
      </w:pPr>
      <w:r>
        <w:rPr>
          <w:rFonts w:ascii="Arial" w:hAnsi="Arial" w:cs="Arial"/>
        </w:rPr>
        <w:t xml:space="preserve">Zamawiający zleca, a Wykonawca przyjmuje do wykonania roboty budowlane wynikające z przedsięwzięcia: </w:t>
      </w:r>
      <w:r w:rsidR="00712554" w:rsidRPr="00712554">
        <w:rPr>
          <w:rFonts w:ascii="Arial" w:hAnsi="Arial" w:cs="Arial"/>
        </w:rPr>
        <w:t>Budowa ogólnodostępnej, wielofunkcyjnej Otwartej Strefy Aktywności (OSA)</w:t>
      </w:r>
      <w:r w:rsidRPr="00CB4946">
        <w:rPr>
          <w:rFonts w:ascii="Arial" w:hAnsi="Arial" w:cs="Arial"/>
        </w:rPr>
        <w:t>,</w:t>
      </w:r>
      <w:r>
        <w:rPr>
          <w:rFonts w:ascii="Arial" w:hAnsi="Arial" w:cs="Arial"/>
        </w:rPr>
        <w:t xml:space="preserve"> zgodnie z dokumentacją techniczną</w:t>
      </w:r>
    </w:p>
    <w:p w:rsidR="00B43FBF" w:rsidRPr="00712554" w:rsidRDefault="00B43FBF" w:rsidP="00712554">
      <w:pPr>
        <w:numPr>
          <w:ilvl w:val="0"/>
          <w:numId w:val="4"/>
        </w:numPr>
        <w:suppressAutoHyphens/>
        <w:autoSpaceDN w:val="0"/>
        <w:spacing w:after="0" w:line="240" w:lineRule="auto"/>
        <w:ind w:left="142" w:right="-1" w:hanging="568"/>
        <w:jc w:val="both"/>
        <w:textAlignment w:val="baseline"/>
        <w:rPr>
          <w:rFonts w:ascii="Arial" w:hAnsi="Arial" w:cs="Arial"/>
        </w:rPr>
      </w:pPr>
      <w:r w:rsidRPr="00712554">
        <w:rPr>
          <w:rFonts w:ascii="Arial" w:hAnsi="Arial" w:cs="Arial"/>
        </w:rPr>
        <w:t xml:space="preserve">Przedmiotem umowy </w:t>
      </w:r>
      <w:r w:rsidR="00712554" w:rsidRPr="00712554">
        <w:rPr>
          <w:rFonts w:ascii="Arial" w:hAnsi="Arial" w:cs="Arial"/>
        </w:rPr>
        <w:t>jest budowa ogólnodostępnej, wielofunkcyjnej Otwartej Strefy Aktywn</w:t>
      </w:r>
      <w:r w:rsidR="007E0EA8">
        <w:rPr>
          <w:rFonts w:ascii="Arial" w:hAnsi="Arial" w:cs="Arial"/>
        </w:rPr>
        <w:t>ości (OSA) w miejscowości Samin</w:t>
      </w:r>
      <w:r w:rsidR="00712554" w:rsidRPr="00712554">
        <w:rPr>
          <w:rFonts w:ascii="Arial" w:hAnsi="Arial" w:cs="Arial"/>
        </w:rPr>
        <w:t xml:space="preserve">. Inwestycja pełnić ma funkcję rekreacyjne oraz realizować cele publiczne, a także spełniać warunki projektu OSA. Na terenie zieleni zaprojektowano 3 strefy rekreacyjne. Pierwsza to strefa relaksu, w której zaprojektowano 4 ławki, obok dwóch ławek znajdują się kosze na śmieci, betonowy stół do tenisa, betonowy stół do gry w szachy, betonowy stół do gry w piłkarzyki. Teren dodatkowo urządzono w nasadzenia drzewiaste i krzewiaste. Kolejna </w:t>
      </w:r>
      <w:r w:rsidR="002323EC">
        <w:rPr>
          <w:rFonts w:ascii="Arial" w:hAnsi="Arial" w:cs="Arial"/>
        </w:rPr>
        <w:t>strefa to siłownia plenerowa z 9</w:t>
      </w:r>
      <w:r w:rsidR="00712554" w:rsidRPr="00712554">
        <w:rPr>
          <w:rFonts w:ascii="Arial" w:hAnsi="Arial" w:cs="Arial"/>
        </w:rPr>
        <w:t xml:space="preserve">-cioma urządzeniami fitness. Są to </w:t>
      </w:r>
      <w:r w:rsidR="005E1F1D">
        <w:rPr>
          <w:rFonts w:ascii="Arial" w:hAnsi="Arial" w:cs="Arial"/>
        </w:rPr>
        <w:t xml:space="preserve">rower, orbitrek, narciarz, wioślarz, wyciąg siedząc i wyciąg górny, wahadło podwójne, biegacz, prasa nożna podwójna i wyciąg górny. </w:t>
      </w:r>
      <w:r w:rsidR="00712554" w:rsidRPr="00712554">
        <w:rPr>
          <w:rFonts w:ascii="Arial" w:hAnsi="Arial" w:cs="Arial"/>
        </w:rPr>
        <w:t xml:space="preserve">Trzecia strefa to plac zabaw o charakterze sprawnościowym. Znajdować się tu będzie </w:t>
      </w:r>
      <w:r w:rsidR="005E1F1D">
        <w:rPr>
          <w:rFonts w:ascii="Arial" w:hAnsi="Arial" w:cs="Arial"/>
        </w:rPr>
        <w:t xml:space="preserve">huśtawka podwójna, </w:t>
      </w:r>
      <w:r w:rsidR="00712554" w:rsidRPr="00712554">
        <w:rPr>
          <w:rFonts w:ascii="Arial" w:hAnsi="Arial" w:cs="Arial"/>
        </w:rPr>
        <w:t>zjazd linowy</w:t>
      </w:r>
      <w:r w:rsidR="005E1F1D">
        <w:rPr>
          <w:rFonts w:ascii="Arial" w:hAnsi="Arial" w:cs="Arial"/>
        </w:rPr>
        <w:t>,</w:t>
      </w:r>
      <w:r w:rsidR="00712554" w:rsidRPr="00712554">
        <w:rPr>
          <w:rFonts w:ascii="Arial" w:hAnsi="Arial" w:cs="Arial"/>
        </w:rPr>
        <w:t xml:space="preserve"> oraz labirynt sprawnościowy. Strefa ta ogrodzona jest drewnianym płotem z wejściem przez furtkę. Dodatkowo między strefą fitness a placem zabaw zlokalizowano stojak na rowery. Każde urządzenie zaprojektowano z odpowiednią dla zabawki strefą bezpieczeństwa. Siłownie plenerową zaprojektowano zgodnie z normą PN-EN 16630:2015-06. Plac zabaw jest zgodny z normą PN-EN 1176:2009 i PN-EN 1177:2009. Gry typu piłkarzyki, warcaby, tenis spełniają warunki normy PN-EN 13198:2005.</w:t>
      </w:r>
      <w:r w:rsidRPr="00712554">
        <w:rPr>
          <w:rFonts w:ascii="Arial" w:hAnsi="Arial" w:cs="Arial"/>
        </w:rPr>
        <w:t xml:space="preserve">. </w:t>
      </w:r>
    </w:p>
    <w:p w:rsidR="00B43FBF" w:rsidRDefault="00B43FBF" w:rsidP="00712554">
      <w:pPr>
        <w:numPr>
          <w:ilvl w:val="0"/>
          <w:numId w:val="4"/>
        </w:numPr>
        <w:suppressAutoHyphens/>
        <w:autoSpaceDN w:val="0"/>
        <w:spacing w:after="0" w:line="240" w:lineRule="auto"/>
        <w:ind w:left="142" w:right="-1" w:hanging="568"/>
        <w:jc w:val="both"/>
        <w:textAlignment w:val="baseline"/>
        <w:rPr>
          <w:rFonts w:ascii="Arial" w:hAnsi="Arial" w:cs="Arial"/>
        </w:rPr>
      </w:pPr>
      <w:r>
        <w:rPr>
          <w:rFonts w:ascii="Arial" w:hAnsi="Arial" w:cs="Arial"/>
        </w:rPr>
        <w:t xml:space="preserve">Wykonawca jest zobowiązany do zabezpieczenia terenu budowy w okresie trwania realizacji kontraktu aż do zakończenia i odbioru ostatecznego robót. </w:t>
      </w:r>
    </w:p>
    <w:p w:rsidR="00B43FBF" w:rsidRDefault="00B43FBF" w:rsidP="00712554">
      <w:pPr>
        <w:numPr>
          <w:ilvl w:val="0"/>
          <w:numId w:val="4"/>
        </w:numPr>
        <w:suppressAutoHyphens/>
        <w:autoSpaceDN w:val="0"/>
        <w:spacing w:after="0" w:line="240" w:lineRule="auto"/>
        <w:ind w:left="142" w:right="-1" w:hanging="568"/>
        <w:jc w:val="both"/>
        <w:textAlignment w:val="baseline"/>
        <w:rPr>
          <w:rFonts w:ascii="Arial" w:hAnsi="Arial" w:cs="Arial"/>
        </w:rPr>
      </w:pPr>
      <w:r>
        <w:rPr>
          <w:rFonts w:ascii="Arial" w:hAnsi="Arial" w:cs="Arial"/>
        </w:rPr>
        <w:t>Wykonawca dostarczy, zainstaluje i będzie utrzymywać tymczasowe urządzenia zabezpieczające, w tym ogrodzenia, poręcze, oświetlenie, sygnały i znaki ostrzegawcze, wszelkie inne środki niezbędne do ochrony robót, wygody społeczności i innych. Koszt zabezpieczenia terenu budowy nie podlega odrębnej zapłacie i przyjmuje się, że jest wliczony w cenę umowną, tak samo, jak obsługa geodezyjna (tyczenie budynku itp.). Zamówienie obejmuje także: poniesienie kosztów wynikających z ogrodzenia tymczasowego placu budowy, kosztów wywózki, zagospodarowania we własnym zakresie i składowania nadmiaru ziemi, wykonania badań, niezbędnych do wykazania należytego wykonania robót.</w:t>
      </w:r>
    </w:p>
    <w:p w:rsidR="00B43FBF" w:rsidRDefault="00B43FBF" w:rsidP="00B43FBF">
      <w:pPr>
        <w:numPr>
          <w:ilvl w:val="0"/>
          <w:numId w:val="4"/>
        </w:numPr>
        <w:suppressAutoHyphens/>
        <w:autoSpaceDN w:val="0"/>
        <w:spacing w:after="0" w:line="240" w:lineRule="auto"/>
        <w:ind w:left="0" w:right="-1" w:hanging="360"/>
        <w:jc w:val="both"/>
        <w:textAlignment w:val="baseline"/>
        <w:rPr>
          <w:rFonts w:ascii="Arial" w:hAnsi="Arial" w:cs="Arial"/>
        </w:rPr>
      </w:pPr>
      <w:r>
        <w:rPr>
          <w:rFonts w:ascii="Arial" w:hAnsi="Arial" w:cs="Arial"/>
        </w:rPr>
        <w:t>Przedmiot umowy musi być wykonany zgodnie zobowiązującymi na dzień odbioru końcowego przepisami, normami oraz na ustalonych niniejszą umową warunkach.</w:t>
      </w:r>
    </w:p>
    <w:p w:rsidR="00B43FBF" w:rsidRDefault="00B43FBF" w:rsidP="00B43FBF">
      <w:pPr>
        <w:numPr>
          <w:ilvl w:val="0"/>
          <w:numId w:val="4"/>
        </w:numPr>
        <w:suppressAutoHyphens/>
        <w:autoSpaceDN w:val="0"/>
        <w:spacing w:after="0" w:line="240" w:lineRule="auto"/>
        <w:ind w:left="0" w:right="-1" w:hanging="360"/>
        <w:jc w:val="both"/>
        <w:textAlignment w:val="baseline"/>
        <w:rPr>
          <w:rFonts w:ascii="Arial" w:hAnsi="Arial" w:cs="Arial"/>
        </w:rPr>
      </w:pPr>
      <w:r>
        <w:rPr>
          <w:rFonts w:ascii="Arial" w:hAnsi="Arial" w:cs="Arial"/>
        </w:rPr>
        <w:t>Zamawiający oświadcza, że posiada prawo do dysponowania nieruchomością na cele budowlane.</w:t>
      </w:r>
    </w:p>
    <w:p w:rsidR="00B43FBF" w:rsidRDefault="00B43FBF" w:rsidP="00B43FBF">
      <w:pPr>
        <w:numPr>
          <w:ilvl w:val="0"/>
          <w:numId w:val="4"/>
        </w:numPr>
        <w:suppressAutoHyphens/>
        <w:autoSpaceDN w:val="0"/>
        <w:spacing w:after="0" w:line="240" w:lineRule="auto"/>
        <w:ind w:left="0" w:right="-1" w:hanging="360"/>
        <w:jc w:val="both"/>
        <w:textAlignment w:val="baseline"/>
        <w:rPr>
          <w:rFonts w:ascii="Arial" w:hAnsi="Arial" w:cs="Arial"/>
        </w:rPr>
      </w:pPr>
      <w:r>
        <w:rPr>
          <w:rFonts w:ascii="Arial" w:hAnsi="Arial" w:cs="Arial"/>
        </w:rPr>
        <w:t>Szczegółowy asortyment i zakres robót budowlanych, o których mowa w ust 1 określają:</w:t>
      </w:r>
    </w:p>
    <w:p w:rsidR="00B43FBF" w:rsidRDefault="00B43FBF" w:rsidP="00B43FBF">
      <w:pPr>
        <w:numPr>
          <w:ilvl w:val="3"/>
          <w:numId w:val="5"/>
        </w:numPr>
        <w:suppressAutoHyphens/>
        <w:autoSpaceDN w:val="0"/>
        <w:spacing w:after="0" w:line="240" w:lineRule="auto"/>
        <w:ind w:left="142" w:right="-1"/>
        <w:jc w:val="both"/>
        <w:textAlignment w:val="baseline"/>
        <w:rPr>
          <w:rFonts w:ascii="Arial" w:hAnsi="Arial" w:cs="Arial"/>
        </w:rPr>
      </w:pPr>
      <w:r>
        <w:rPr>
          <w:rFonts w:ascii="Arial" w:hAnsi="Arial" w:cs="Arial"/>
        </w:rPr>
        <w:t xml:space="preserve">Specyfikacje techniczne odbioru i wykonania robót budowlanych </w:t>
      </w:r>
    </w:p>
    <w:p w:rsidR="00B43FBF" w:rsidRDefault="00B43FBF" w:rsidP="00B43FBF">
      <w:pPr>
        <w:numPr>
          <w:ilvl w:val="3"/>
          <w:numId w:val="5"/>
        </w:numPr>
        <w:suppressAutoHyphens/>
        <w:autoSpaceDN w:val="0"/>
        <w:spacing w:after="0" w:line="240" w:lineRule="auto"/>
        <w:ind w:left="142" w:right="-1"/>
        <w:jc w:val="both"/>
        <w:textAlignment w:val="baseline"/>
        <w:rPr>
          <w:rFonts w:ascii="Arial" w:hAnsi="Arial" w:cs="Arial"/>
        </w:rPr>
      </w:pPr>
      <w:r>
        <w:rPr>
          <w:rFonts w:ascii="Arial" w:hAnsi="Arial" w:cs="Arial"/>
        </w:rPr>
        <w:t xml:space="preserve">Dokumentacja projektowa - załącznik </w:t>
      </w:r>
      <w:r w:rsidR="00712554">
        <w:rPr>
          <w:rFonts w:ascii="Arial" w:hAnsi="Arial" w:cs="Arial"/>
        </w:rPr>
        <w:t>do zapytania</w:t>
      </w:r>
      <w:r>
        <w:rPr>
          <w:rFonts w:ascii="Arial" w:hAnsi="Arial" w:cs="Arial"/>
        </w:rPr>
        <w:t>;</w:t>
      </w:r>
    </w:p>
    <w:p w:rsidR="00B43FBF" w:rsidRDefault="00B43FBF" w:rsidP="00B43FBF">
      <w:pPr>
        <w:numPr>
          <w:ilvl w:val="3"/>
          <w:numId w:val="5"/>
        </w:numPr>
        <w:suppressAutoHyphens/>
        <w:autoSpaceDN w:val="0"/>
        <w:spacing w:after="0" w:line="240" w:lineRule="auto"/>
        <w:ind w:left="142" w:right="-1"/>
        <w:jc w:val="both"/>
        <w:textAlignment w:val="baseline"/>
        <w:rPr>
          <w:rFonts w:ascii="Arial" w:hAnsi="Arial" w:cs="Arial"/>
        </w:rPr>
      </w:pPr>
      <w:r>
        <w:rPr>
          <w:rFonts w:ascii="Arial" w:hAnsi="Arial" w:cs="Arial"/>
        </w:rPr>
        <w:lastRenderedPageBreak/>
        <w:t>złożona do postępowania o udzielenie zamówienia publicznego oferta przetargowa wraz z załącznikami.</w:t>
      </w:r>
    </w:p>
    <w:p w:rsidR="00B43FBF" w:rsidRDefault="00B43FBF" w:rsidP="00B43FBF">
      <w:pPr>
        <w:suppressAutoHyphens/>
        <w:ind w:right="-1"/>
        <w:jc w:val="center"/>
        <w:rPr>
          <w:rFonts w:ascii="Arial" w:hAnsi="Arial" w:cs="Arial"/>
          <w:b/>
        </w:rPr>
      </w:pPr>
      <w:r>
        <w:rPr>
          <w:rFonts w:ascii="Arial" w:hAnsi="Arial" w:cs="Arial"/>
          <w:b/>
        </w:rPr>
        <w:t>WYNAGRODZENIE I TERMIN REALIZACJI</w:t>
      </w:r>
    </w:p>
    <w:p w:rsidR="00B43FBF" w:rsidRDefault="00B43FBF" w:rsidP="00B43FBF">
      <w:pPr>
        <w:suppressAutoHyphens/>
        <w:ind w:right="-1"/>
        <w:jc w:val="center"/>
        <w:rPr>
          <w:rFonts w:ascii="Arial" w:hAnsi="Arial" w:cs="Arial"/>
          <w:b/>
        </w:rPr>
      </w:pPr>
      <w:r>
        <w:rPr>
          <w:rFonts w:ascii="Arial" w:hAnsi="Arial" w:cs="Arial"/>
          <w:b/>
        </w:rPr>
        <w:t>§ 2</w:t>
      </w:r>
    </w:p>
    <w:p w:rsidR="00B43FBF" w:rsidRDefault="00B43FBF" w:rsidP="00B43FBF">
      <w:pPr>
        <w:pStyle w:val="Akapitzlist"/>
        <w:numPr>
          <w:ilvl w:val="0"/>
          <w:numId w:val="6"/>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 xml:space="preserve">Za wykonanie przedmiotu umowy, określonego w § 1 ust. 1 niniejszej umowy, strony ustalają wynagrodzenie zasadniczo ryczałtowe, równe cenie ofertowej brutto przedstawionej w ofercie Wykonawcy, w wysokości: </w:t>
      </w:r>
    </w:p>
    <w:p w:rsidR="00B43FBF" w:rsidRDefault="00B43FBF" w:rsidP="00B43FBF">
      <w:pPr>
        <w:suppressAutoHyphens/>
        <w:ind w:right="-1"/>
        <w:rPr>
          <w:rFonts w:ascii="Arial" w:hAnsi="Arial" w:cs="Arial"/>
        </w:rPr>
      </w:pPr>
      <w:r>
        <w:rPr>
          <w:rFonts w:ascii="Arial" w:hAnsi="Arial" w:cs="Arial"/>
        </w:rPr>
        <w:t>brutto</w:t>
      </w:r>
      <w:r>
        <w:rPr>
          <w:rFonts w:ascii="Arial" w:hAnsi="Arial" w:cs="Arial"/>
        </w:rPr>
        <w:tab/>
        <w:t>……………….zł, słownie: ………………………………………..</w:t>
      </w:r>
      <w:r>
        <w:rPr>
          <w:rFonts w:ascii="Arial" w:hAnsi="Arial" w:cs="Arial"/>
        </w:rPr>
        <w:tab/>
      </w:r>
    </w:p>
    <w:p w:rsidR="00B43FBF" w:rsidRDefault="00B43FBF" w:rsidP="00B43FBF">
      <w:pPr>
        <w:suppressAutoHyphens/>
        <w:ind w:right="-1"/>
        <w:rPr>
          <w:rFonts w:ascii="Arial" w:hAnsi="Arial" w:cs="Arial"/>
        </w:rPr>
      </w:pPr>
      <w:r>
        <w:rPr>
          <w:rFonts w:ascii="Arial" w:hAnsi="Arial" w:cs="Arial"/>
        </w:rPr>
        <w:t>w tym podatek VAT w wysokości 23 % co stanowi kwotę: ……………………………zł,</w:t>
      </w:r>
    </w:p>
    <w:p w:rsidR="00B43FBF" w:rsidRDefault="00B43FBF" w:rsidP="00B43FBF">
      <w:pPr>
        <w:suppressAutoHyphens/>
        <w:ind w:right="-1"/>
        <w:rPr>
          <w:rFonts w:ascii="Arial" w:hAnsi="Arial" w:cs="Arial"/>
        </w:rPr>
      </w:pPr>
      <w:r>
        <w:rPr>
          <w:rFonts w:ascii="Arial" w:hAnsi="Arial" w:cs="Arial"/>
        </w:rPr>
        <w:t xml:space="preserve"> słownie: ………………………………………………………………………………….</w:t>
      </w:r>
    </w:p>
    <w:p w:rsidR="00B43FBF" w:rsidRDefault="00B43FBF" w:rsidP="00B43FBF">
      <w:pPr>
        <w:suppressAutoHyphens/>
        <w:ind w:right="-1"/>
        <w:rPr>
          <w:rFonts w:ascii="Arial" w:hAnsi="Arial" w:cs="Arial"/>
        </w:rPr>
      </w:pPr>
      <w:r>
        <w:rPr>
          <w:rFonts w:ascii="Arial" w:hAnsi="Arial" w:cs="Arial"/>
        </w:rPr>
        <w:t>wartość robót bez podatku VAT (netto) wynosi: ………………………………………zł,</w:t>
      </w:r>
    </w:p>
    <w:p w:rsidR="00B43FBF" w:rsidRDefault="00B43FBF" w:rsidP="00B43FBF">
      <w:pPr>
        <w:suppressAutoHyphens/>
        <w:ind w:right="-1"/>
        <w:rPr>
          <w:rFonts w:ascii="Arial" w:hAnsi="Arial" w:cs="Arial"/>
        </w:rPr>
      </w:pPr>
      <w:r>
        <w:rPr>
          <w:rFonts w:ascii="Arial" w:hAnsi="Arial" w:cs="Arial"/>
        </w:rPr>
        <w:t xml:space="preserve"> słownie: ……………………………………………………………………………….. zł</w:t>
      </w:r>
    </w:p>
    <w:p w:rsidR="00B43FBF" w:rsidRDefault="00B43FBF" w:rsidP="00B43FBF">
      <w:pPr>
        <w:pStyle w:val="Akapitzlist"/>
        <w:numPr>
          <w:ilvl w:val="0"/>
          <w:numId w:val="6"/>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Wynagrodzenie, o którym mowa w ust. 1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 Wynagrodzenie w tym zakresie jest wynagrodzeniem ryczałtowym w rozumieniu art. 632 kc. Strony niniejszej umowy nie mogą zmienić kwoty, o której mowa w ust. 1 poza okolicznościami przedstawionymi w ust. 3 i 4 niniejszego paragrafu.</w:t>
      </w:r>
    </w:p>
    <w:p w:rsidR="00B43FBF" w:rsidRDefault="00B43FBF" w:rsidP="00B43FBF">
      <w:pPr>
        <w:pStyle w:val="Akapitzlist"/>
        <w:numPr>
          <w:ilvl w:val="0"/>
          <w:numId w:val="6"/>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Wynagrodzenie określone w ust. 1 zostanie zmienione w przypadku urzędowych zmian w obowiązujących przepisach podatkowych, w tym zmiany podatku VAT.</w:t>
      </w:r>
    </w:p>
    <w:p w:rsidR="00B43FBF" w:rsidRDefault="00B43FBF" w:rsidP="00B43FBF">
      <w:pPr>
        <w:pStyle w:val="Akapitzlist"/>
        <w:numPr>
          <w:ilvl w:val="0"/>
          <w:numId w:val="6"/>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W przypadku rezygnacji z wykonywania pewnych robót przewidzianych w dokumentacji projektowej („robót zaniechanych, o których mowa § 3 ust. 2 niniejszej umowy) sposób obliczenia wartości tych robót, która zostanie potrącona Wykonawcy, będzie następujący:</w:t>
      </w:r>
    </w:p>
    <w:p w:rsidR="00B43FBF" w:rsidRDefault="00B43FBF" w:rsidP="00B43FBF">
      <w:pPr>
        <w:pStyle w:val="Akapitzlist"/>
        <w:numPr>
          <w:ilvl w:val="1"/>
          <w:numId w:val="6"/>
        </w:numPr>
        <w:suppressAutoHyphens/>
        <w:autoSpaceDN w:val="0"/>
        <w:spacing w:after="0" w:line="240" w:lineRule="auto"/>
        <w:ind w:left="426" w:right="-1"/>
        <w:contextualSpacing w:val="0"/>
        <w:jc w:val="both"/>
        <w:textAlignment w:val="baseline"/>
        <w:rPr>
          <w:rFonts w:ascii="Arial" w:hAnsi="Arial" w:cs="Arial"/>
        </w:rPr>
      </w:pPr>
      <w:r>
        <w:rPr>
          <w:rFonts w:ascii="Arial" w:hAnsi="Arial" w:cs="Arial"/>
        </w:rPr>
        <w:t>w przypadku odstąpienia od całego elementu robót określonego w harmonogramie rzeczowo-terminowo- finansowym nastąpi odliczenie wartości tego elementu, określonej w tym harmonogramie, od ogólnej wartości przedmiotu umowy;</w:t>
      </w:r>
    </w:p>
    <w:p w:rsidR="00B43FBF" w:rsidRDefault="00B43FBF" w:rsidP="00B43FBF">
      <w:pPr>
        <w:pStyle w:val="Akapitzlist"/>
        <w:numPr>
          <w:ilvl w:val="1"/>
          <w:numId w:val="6"/>
        </w:numPr>
        <w:suppressAutoHyphens/>
        <w:autoSpaceDN w:val="0"/>
        <w:spacing w:after="0" w:line="240" w:lineRule="auto"/>
        <w:ind w:left="426" w:right="-1"/>
        <w:contextualSpacing w:val="0"/>
        <w:jc w:val="both"/>
        <w:textAlignment w:val="baseline"/>
        <w:rPr>
          <w:rFonts w:ascii="Arial" w:hAnsi="Arial" w:cs="Arial"/>
        </w:rPr>
      </w:pPr>
      <w:r>
        <w:rPr>
          <w:rFonts w:ascii="Arial" w:hAnsi="Arial" w:cs="Arial"/>
        </w:rPr>
        <w:t>w przypadku odstąpienia od części robót z danego elementu określonego w harmonogramie rzeczowo-terminowo-</w:t>
      </w:r>
      <w:r w:rsidR="007E0EA8">
        <w:rPr>
          <w:rFonts w:ascii="Arial" w:hAnsi="Arial" w:cs="Arial"/>
        </w:rPr>
        <w:t xml:space="preserve"> </w:t>
      </w:r>
      <w:r>
        <w:rPr>
          <w:rFonts w:ascii="Arial" w:hAnsi="Arial" w:cs="Arial"/>
        </w:rPr>
        <w:t>finansowym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odpowiednie KNR-y lub KNNR-y oraz rynkowe ceny materiałów, robocizny oraz sprzętu, a zatwierdzonych przez Zamawiającego.</w:t>
      </w:r>
    </w:p>
    <w:p w:rsidR="00B43FBF" w:rsidRDefault="00B43FBF" w:rsidP="00B43FBF">
      <w:pPr>
        <w:pStyle w:val="Akapitzlist"/>
        <w:ind w:left="0" w:right="-1"/>
        <w:jc w:val="center"/>
        <w:rPr>
          <w:rFonts w:ascii="Arial" w:hAnsi="Arial" w:cs="Arial"/>
          <w:b/>
        </w:rPr>
      </w:pPr>
      <w:r>
        <w:rPr>
          <w:rFonts w:ascii="Arial" w:hAnsi="Arial" w:cs="Arial"/>
          <w:b/>
        </w:rPr>
        <w:t>§ 3</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w:t>
      </w:r>
      <w:r>
        <w:rPr>
          <w:rFonts w:ascii="Arial" w:hAnsi="Arial" w:cs="Arial"/>
        </w:rPr>
        <w:lastRenderedPageBreak/>
        <w:t>odbioru robót przepisami wykonania przedmiotu umowy określonego w § 1. Wprowadzenie robót zamiennych jest możliwe jeśli:</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są korzystne dla zamawiającego na etapie realizacji umowy lub przyniosą korzystne skutki w trakcie eksploatacji przedmiotu umowy.</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stały się konieczne na skutek ujawnienia przeszkód w gruncie lub błędów w dokumentacji projektowej,</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pozwolą osiągnąć obniżenie kosztów, lepsze parametry techniczne, użytkowe, estetyczne od przyjętych w dokumentacji projektowej,</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wystąpiła niedostępność na rynku materiałów lub urządzeń wskazanych w ofercie, dokumentacji projektowej,</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pojawienie się na rynku, części, materiałów lub urządzeń nowszej generacji pozwalających na zaoszczędzenie kosztów realizacji przedmiotu umowy oraz kosztów eksploatacji wykonanego przedmiotu umowy .</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umowy. Roboty takie w dalszej części umowy nazywane są „robotami zaniechanymi”. Sposób wyliczenia wartości tych robót określa § 2 ust. 4 niniejszej umowy. Zaniechanie robót jest możliwe jeśli nastąpiło ograniczenie zakresu prac objętych niniejszą umową, w przypadku stwierdzenia braku konieczności wykonywania części zamówienia.</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Zamawiający dopuszcza wprowadzenie zamiany materiałów i urządzeń przedstawionych w ofercie przetargowej pod warunkiem, że zmiany te będą korzystne dla Zamawiającego. Będą to, przykładowo, okoliczności:</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powodujące obniżenie kosztu ponoszonego przez Zamawiającego na eksploatację i konserwację wykonanego przedmiotu umowy;</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powodujące poprawienie parametrów technicznych;</w:t>
      </w:r>
    </w:p>
    <w:p w:rsidR="00B43FBF" w:rsidRDefault="00B43FBF" w:rsidP="00B43FBF">
      <w:pPr>
        <w:numPr>
          <w:ilvl w:val="1"/>
          <w:numId w:val="7"/>
        </w:numPr>
        <w:suppressAutoHyphens/>
        <w:overflowPunct w:val="0"/>
        <w:autoSpaceDE w:val="0"/>
        <w:autoSpaceDN w:val="0"/>
        <w:spacing w:after="0" w:line="240" w:lineRule="auto"/>
        <w:ind w:left="426"/>
        <w:jc w:val="both"/>
        <w:textAlignment w:val="baseline"/>
        <w:rPr>
          <w:rFonts w:ascii="Arial" w:hAnsi="Arial" w:cs="Arial"/>
        </w:rPr>
      </w:pPr>
      <w:r>
        <w:rPr>
          <w:rFonts w:ascii="Arial" w:hAnsi="Arial" w:cs="Arial"/>
        </w:rPr>
        <w:t>wynikające z aktualizacji rozwiązań z uwagi na postęp technologiczny lub zmiany obowiązujących przepisów.</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Dodatkowo możliwa jest zmiana producenta poszczególnych materiałów i urządzeń przedstawionych w ofercie przetargowej pod warunkiem, że zmiana ta nie spowoduje obniżenia parametrów tych materiałów lub urządzeń.</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Zmiany, o których mowa w ust. 1, 2, 3 i 4 niniejszego paragrafu muszą być każdorazowo zatwierdzone przez Zamawiającego w porozumieniu z inspektorem nadzoru.”</w:t>
      </w:r>
    </w:p>
    <w:p w:rsidR="00B43FBF" w:rsidRDefault="00B43FBF" w:rsidP="00B43FBF">
      <w:pPr>
        <w:numPr>
          <w:ilvl w:val="0"/>
          <w:numId w:val="7"/>
        </w:numPr>
        <w:suppressAutoHyphens/>
        <w:overflowPunct w:val="0"/>
        <w:autoSpaceDE w:val="0"/>
        <w:autoSpaceDN w:val="0"/>
        <w:spacing w:after="0" w:line="240" w:lineRule="auto"/>
        <w:ind w:left="0" w:firstLine="4"/>
        <w:jc w:val="both"/>
        <w:textAlignment w:val="baseline"/>
        <w:rPr>
          <w:rFonts w:ascii="Arial" w:hAnsi="Arial" w:cs="Arial"/>
        </w:rPr>
      </w:pPr>
      <w:r>
        <w:rPr>
          <w:rFonts w:ascii="Arial" w:hAnsi="Arial" w:cs="Arial"/>
        </w:rPr>
        <w:t>Zamiany, o których mowa w ust. 1, 3 i 4 niniejszego paragrafu nie spowodują zmiany ceny wykonania przedmiotu umowy, o której mowa w § 2 ust. 1 niniejszej umowy.</w:t>
      </w:r>
    </w:p>
    <w:p w:rsidR="00B43FBF" w:rsidRDefault="00B43FBF" w:rsidP="00B43FBF">
      <w:pPr>
        <w:suppressAutoHyphens/>
        <w:ind w:right="-1"/>
        <w:jc w:val="center"/>
        <w:rPr>
          <w:rFonts w:ascii="Arial" w:hAnsi="Arial" w:cs="Arial"/>
          <w:b/>
        </w:rPr>
      </w:pPr>
      <w:r>
        <w:rPr>
          <w:rFonts w:ascii="Arial" w:hAnsi="Arial" w:cs="Arial"/>
          <w:b/>
        </w:rPr>
        <w:t>§ 4</w:t>
      </w:r>
    </w:p>
    <w:p w:rsidR="00B43FBF" w:rsidRDefault="00B43FBF" w:rsidP="00B43FBF">
      <w:pPr>
        <w:pStyle w:val="Akapitzlist"/>
        <w:numPr>
          <w:ilvl w:val="0"/>
          <w:numId w:val="8"/>
        </w:numPr>
        <w:suppressAutoHyphens/>
        <w:autoSpaceDN w:val="0"/>
        <w:spacing w:after="0" w:line="240" w:lineRule="auto"/>
        <w:ind w:left="0"/>
        <w:contextualSpacing w:val="0"/>
        <w:jc w:val="both"/>
        <w:textAlignment w:val="baseline"/>
        <w:rPr>
          <w:rFonts w:ascii="Arial" w:hAnsi="Arial" w:cs="Arial"/>
        </w:rPr>
      </w:pPr>
      <w:r>
        <w:rPr>
          <w:rFonts w:ascii="Arial" w:hAnsi="Arial" w:cs="Arial"/>
        </w:rPr>
        <w:t>Ustala się termin zakończenia robót będących przedmiotem niniejszej umowy do dnia …...........................</w:t>
      </w:r>
    </w:p>
    <w:p w:rsidR="00B43FBF" w:rsidRDefault="00B43FBF" w:rsidP="00B43FBF">
      <w:pPr>
        <w:pStyle w:val="Akapitzlist"/>
        <w:numPr>
          <w:ilvl w:val="0"/>
          <w:numId w:val="8"/>
        </w:numPr>
        <w:suppressAutoHyphens/>
        <w:autoSpaceDN w:val="0"/>
        <w:spacing w:after="0" w:line="240" w:lineRule="auto"/>
        <w:ind w:left="0"/>
        <w:contextualSpacing w:val="0"/>
        <w:jc w:val="both"/>
        <w:textAlignment w:val="baseline"/>
        <w:rPr>
          <w:rFonts w:ascii="Arial" w:hAnsi="Arial" w:cs="Arial"/>
        </w:rPr>
      </w:pPr>
      <w:r>
        <w:rPr>
          <w:rFonts w:ascii="Arial" w:hAnsi="Arial" w:cs="Arial"/>
        </w:rPr>
        <w:t xml:space="preserve">Najpóźniej w dniu podpisywania umowy Wykonawca przedłoży Zamawiającemu do zatwierdzenia szczegółowy harmonogram rzeczowo-finansowy realizacji przedmiotu umowy w podziale na etapy robót określonych w kosztorysie ofertowym i terminy ich realizacji z zachowaniem terminu z ust. 1 jako ostatecznego terminu realizacji przedmiotu niniejszej umowy. </w:t>
      </w:r>
    </w:p>
    <w:p w:rsidR="00B43FBF" w:rsidRDefault="00B43FBF" w:rsidP="00B43FBF">
      <w:pPr>
        <w:suppressAutoHyphens/>
        <w:ind w:right="-1"/>
        <w:rPr>
          <w:rFonts w:ascii="Arial" w:hAnsi="Arial" w:cs="Arial"/>
        </w:rPr>
      </w:pPr>
    </w:p>
    <w:p w:rsidR="00B43FBF" w:rsidRDefault="00B43FBF" w:rsidP="00B43FBF">
      <w:pPr>
        <w:suppressAutoHyphens/>
        <w:ind w:right="-1"/>
        <w:jc w:val="center"/>
        <w:rPr>
          <w:rFonts w:ascii="Arial" w:hAnsi="Arial" w:cs="Arial"/>
          <w:b/>
        </w:rPr>
      </w:pPr>
      <w:r>
        <w:rPr>
          <w:rFonts w:ascii="Arial" w:hAnsi="Arial" w:cs="Arial"/>
          <w:b/>
        </w:rPr>
        <w:t>GWARANCJA JAKOŚCI I RĘKOJMIA</w:t>
      </w:r>
    </w:p>
    <w:p w:rsidR="00B43FBF" w:rsidRDefault="00B43FBF" w:rsidP="00B43FBF">
      <w:pPr>
        <w:suppressAutoHyphens/>
        <w:ind w:right="-1"/>
        <w:jc w:val="center"/>
        <w:rPr>
          <w:rFonts w:ascii="Arial" w:hAnsi="Arial" w:cs="Arial"/>
          <w:b/>
        </w:rPr>
      </w:pPr>
      <w:r>
        <w:rPr>
          <w:rFonts w:ascii="Arial" w:hAnsi="Arial" w:cs="Arial"/>
          <w:b/>
        </w:rPr>
        <w:t>§ 5</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pPr>
      <w:r>
        <w:rPr>
          <w:rFonts w:ascii="Arial" w:hAnsi="Arial" w:cs="Arial"/>
        </w:rPr>
        <w:t>Wykonawca udziela Zamawiającemu ........ miesięcznej gwarancji na materiały i wykonanie, która</w:t>
      </w:r>
      <w:r w:rsidR="00295C03">
        <w:rPr>
          <w:rFonts w:ascii="Arial" w:hAnsi="Arial" w:cs="Arial"/>
        </w:rPr>
        <w:t xml:space="preserve"> </w:t>
      </w:r>
      <w:r>
        <w:rPr>
          <w:rFonts w:ascii="Arial" w:hAnsi="Arial" w:cs="Arial"/>
        </w:rPr>
        <w:t>rozpoczyna swój bieg od daty odbioru końcowego robót.</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W przypadku ujawnienia w okresie gwarancji usterek Zamawiający poinformuje o tym Wykonawcę na piśmie, wyznaczając mu termin do ich usunięcia.</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lastRenderedPageBreak/>
        <w:t>W przypadku nieusunięcia usterek w wyznaczonym terminie, o którym mowa w ust. 2 Zamawiający może naliczyć karę umowną zgodnie z § 17 ust. 1 pkt. 1.3 niniejszej umowy.</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Jeżeli Wykonawca nie usunie wad lub usterek w terminie wskazanym przez zamawiającego, to Zamawiający może zlecić usunięcie ich osobie trzeciej na koszt Wykonawcy. W takim przypadku koszty usuwania wad lub usterek będą pokrywane z zatrzymanej kwoty będącej zabezpieczeniem należytego wykonania umowy.</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Odpowiedzialność Wykonawcy z tytułu rękojmi za wady fizyczne dotyczy wad przedmiotu umowy istniejących w dacie dokonywania czynności odbioru oraz wad powstałych po odbiorze, lecz z przyczyn tkwiących w przedmiocie umowy w chwili odbioru i wygasa po upływie równym okresowi na jaki została udzielona gwarancja przez Wykonawcę.</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wykryciu wady Zamawiający powiadomi Wykonawcę w terminie 7 dni od daty jej ujawnienia.</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Wykonawca jest zobowiązany usunąć na własny koszt, w ustalonym zgodnie z ust. 8 terminie nie dłuższym niż 30 dni, wszystkie wady odnoszące się do przedmiotu niniejszej umowy, jeżeli Zamawiający zażądał tego na piśmie przed upływem terminu rękojmi.</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Roszczenia z tytułu rękojmi mogą być dochodzone także po upływie terminu rękojmi, jeżeli Zamawiający zgłosił Wykonawcy istnienie wady w okresie rękojmi.</w:t>
      </w:r>
    </w:p>
    <w:p w:rsidR="00B43FBF" w:rsidRDefault="00B43FBF" w:rsidP="00B43FBF">
      <w:pPr>
        <w:pStyle w:val="Akapitzlist"/>
        <w:numPr>
          <w:ilvl w:val="0"/>
          <w:numId w:val="9"/>
        </w:numPr>
        <w:suppressAutoHyphens/>
        <w:autoSpaceDN w:val="0"/>
        <w:spacing w:after="0" w:line="240" w:lineRule="auto"/>
        <w:ind w:left="142" w:right="-1"/>
        <w:contextualSpacing w:val="0"/>
        <w:jc w:val="both"/>
        <w:textAlignment w:val="baseline"/>
        <w:rPr>
          <w:rFonts w:ascii="Arial" w:hAnsi="Arial" w:cs="Arial"/>
        </w:rPr>
      </w:pPr>
      <w:r>
        <w:rPr>
          <w:rFonts w:ascii="Arial" w:hAnsi="Arial" w:cs="Arial"/>
        </w:rPr>
        <w:t>Terminy usunięcia ujawnionych wad lub usterek będzie określał Zamawiający, biorąc pod uwagę niezbędny czas i techniczne możliwości ich usunięcia, pisemnie informując o nich Wykonawcę.</w:t>
      </w:r>
    </w:p>
    <w:p w:rsidR="00B43FBF" w:rsidRDefault="00B43FBF" w:rsidP="00B43FBF">
      <w:pPr>
        <w:suppressAutoHyphens/>
        <w:ind w:right="-1"/>
        <w:jc w:val="center"/>
        <w:rPr>
          <w:rFonts w:ascii="Arial" w:hAnsi="Arial" w:cs="Arial"/>
          <w:b/>
        </w:rPr>
      </w:pPr>
      <w:r>
        <w:rPr>
          <w:rFonts w:ascii="Arial" w:hAnsi="Arial" w:cs="Arial"/>
          <w:b/>
        </w:rPr>
        <w:t>PRZEKAZANIE PLACU BUDOWY</w:t>
      </w:r>
    </w:p>
    <w:p w:rsidR="00B43FBF" w:rsidRDefault="00B43FBF" w:rsidP="00B43FBF">
      <w:pPr>
        <w:suppressAutoHyphens/>
        <w:ind w:right="-1"/>
        <w:jc w:val="center"/>
        <w:rPr>
          <w:rFonts w:ascii="Arial" w:hAnsi="Arial" w:cs="Arial"/>
          <w:b/>
        </w:rPr>
      </w:pPr>
      <w:r>
        <w:rPr>
          <w:rFonts w:ascii="Arial" w:hAnsi="Arial" w:cs="Arial"/>
          <w:b/>
        </w:rPr>
        <w:t>§ 6</w:t>
      </w:r>
    </w:p>
    <w:p w:rsidR="00B43FBF" w:rsidRDefault="00B43FBF" w:rsidP="00B43FBF">
      <w:pPr>
        <w:numPr>
          <w:ilvl w:val="0"/>
          <w:numId w:val="10"/>
        </w:numPr>
        <w:suppressAutoHyphens/>
        <w:autoSpaceDN w:val="0"/>
        <w:spacing w:after="0" w:line="240" w:lineRule="auto"/>
        <w:ind w:left="0" w:right="-1" w:hanging="360"/>
        <w:jc w:val="both"/>
        <w:textAlignment w:val="baseline"/>
        <w:rPr>
          <w:rFonts w:ascii="Arial" w:hAnsi="Arial" w:cs="Arial"/>
        </w:rPr>
      </w:pPr>
      <w:r>
        <w:rPr>
          <w:rFonts w:ascii="Arial" w:hAnsi="Arial" w:cs="Arial"/>
        </w:rPr>
        <w:t xml:space="preserve">Strony ustalają, że przekazanie placu budowy oraz dziennika budowy Wykonawcy nastąpi w terminie nie krótszym niż 7 dni od dnia rozpoczęcia robót wskazanego w harmonogramie rzeczowo-finansowym stanowiącym załącznik do umowy. </w:t>
      </w:r>
    </w:p>
    <w:p w:rsidR="00B43FBF" w:rsidRDefault="00B43FBF" w:rsidP="00B43FBF">
      <w:pPr>
        <w:numPr>
          <w:ilvl w:val="0"/>
          <w:numId w:val="10"/>
        </w:numPr>
        <w:suppressAutoHyphens/>
        <w:autoSpaceDN w:val="0"/>
        <w:spacing w:after="0" w:line="240" w:lineRule="auto"/>
        <w:ind w:left="0" w:right="-1" w:hanging="360"/>
        <w:jc w:val="both"/>
        <w:textAlignment w:val="baseline"/>
        <w:rPr>
          <w:rFonts w:ascii="Arial" w:hAnsi="Arial" w:cs="Arial"/>
        </w:rPr>
      </w:pPr>
      <w:r>
        <w:rPr>
          <w:rFonts w:ascii="Arial" w:hAnsi="Arial" w:cs="Arial"/>
        </w:rPr>
        <w:t>Na Wykonawcy ciąży obowiązek przekazania Zamawiającemu w nieprzekraczalnym terminie 7 dni od dnia podpisania umowy:</w:t>
      </w:r>
    </w:p>
    <w:p w:rsidR="00B43FBF" w:rsidRDefault="00B43FBF" w:rsidP="00B43FBF">
      <w:pPr>
        <w:numPr>
          <w:ilvl w:val="1"/>
          <w:numId w:val="10"/>
        </w:numPr>
        <w:suppressAutoHyphens/>
        <w:autoSpaceDN w:val="0"/>
        <w:spacing w:after="0" w:line="240" w:lineRule="auto"/>
        <w:ind w:left="0" w:right="-1" w:hanging="122"/>
        <w:jc w:val="both"/>
        <w:textAlignment w:val="baseline"/>
        <w:rPr>
          <w:rFonts w:ascii="Arial" w:hAnsi="Arial" w:cs="Arial"/>
        </w:rPr>
      </w:pPr>
      <w:r>
        <w:rPr>
          <w:rFonts w:ascii="Arial" w:hAnsi="Arial" w:cs="Arial"/>
        </w:rPr>
        <w:t>programu zarządzania jakością,</w:t>
      </w:r>
    </w:p>
    <w:p w:rsidR="00B43FBF" w:rsidRDefault="00B43FBF" w:rsidP="00B43FBF">
      <w:pPr>
        <w:numPr>
          <w:ilvl w:val="1"/>
          <w:numId w:val="10"/>
        </w:numPr>
        <w:suppressAutoHyphens/>
        <w:autoSpaceDN w:val="0"/>
        <w:spacing w:after="0" w:line="240" w:lineRule="auto"/>
        <w:ind w:left="0" w:right="-1" w:hanging="122"/>
        <w:jc w:val="both"/>
        <w:textAlignment w:val="baseline"/>
        <w:rPr>
          <w:rFonts w:ascii="Arial" w:hAnsi="Arial" w:cs="Arial"/>
        </w:rPr>
      </w:pPr>
      <w:r>
        <w:rPr>
          <w:rFonts w:ascii="Arial" w:hAnsi="Arial" w:cs="Arial"/>
        </w:rPr>
        <w:t>planu bezpieczeństwa i ochrony zdrowia,</w:t>
      </w:r>
    </w:p>
    <w:p w:rsidR="00B43FBF" w:rsidRDefault="00B43FBF" w:rsidP="00B43FBF">
      <w:pPr>
        <w:numPr>
          <w:ilvl w:val="1"/>
          <w:numId w:val="10"/>
        </w:numPr>
        <w:suppressAutoHyphens/>
        <w:autoSpaceDN w:val="0"/>
        <w:spacing w:after="0" w:line="240" w:lineRule="auto"/>
        <w:ind w:left="0" w:right="-1" w:hanging="122"/>
        <w:jc w:val="both"/>
        <w:textAlignment w:val="baseline"/>
      </w:pPr>
      <w:r>
        <w:rPr>
          <w:rFonts w:ascii="Arial" w:hAnsi="Arial" w:cs="Arial"/>
        </w:rPr>
        <w:t>kopii uprawnień budowlanych kierownika budowy i dokumentów potwierdzających</w:t>
      </w:r>
      <w:r w:rsidR="00943CE8">
        <w:rPr>
          <w:rFonts w:ascii="Arial" w:hAnsi="Arial" w:cs="Arial"/>
        </w:rPr>
        <w:t xml:space="preserve"> </w:t>
      </w:r>
      <w:r>
        <w:rPr>
          <w:rFonts w:ascii="Arial" w:hAnsi="Arial" w:cs="Arial"/>
        </w:rPr>
        <w:t>przynależność do samorządu zawodowego i posiadanie aktualnego ubezpieczenia od odpowiedzialności cywilnej,</w:t>
      </w:r>
    </w:p>
    <w:p w:rsidR="00B43FBF" w:rsidRDefault="00B43FBF" w:rsidP="00B43FBF">
      <w:pPr>
        <w:numPr>
          <w:ilvl w:val="1"/>
          <w:numId w:val="10"/>
        </w:numPr>
        <w:suppressAutoHyphens/>
        <w:autoSpaceDN w:val="0"/>
        <w:spacing w:after="0" w:line="240" w:lineRule="auto"/>
        <w:ind w:left="0" w:right="-1" w:hanging="122"/>
        <w:jc w:val="both"/>
        <w:textAlignment w:val="baseline"/>
        <w:rPr>
          <w:rFonts w:ascii="Arial" w:hAnsi="Arial" w:cs="Arial"/>
        </w:rPr>
      </w:pPr>
      <w:r>
        <w:rPr>
          <w:rFonts w:ascii="Arial" w:hAnsi="Arial" w:cs="Arial"/>
        </w:rPr>
        <w:t xml:space="preserve"> oświadczenia o przejęciu obowiązków kierownika budowy. Nie przedłożenie w terminie, przez Wykonawcę, dokumentów wymienionych w ust. 2, które skutkować będzie opóźnieniem terminu rozpoczęcia robót, będzie traktowane jako powstałe z przyczyn zależnych od Wykonawcy i nie może stanowić podstawy do zmiany umowy w części dotyczącej terminu zakończenia robót.</w:t>
      </w:r>
    </w:p>
    <w:p w:rsidR="00B43FBF" w:rsidRDefault="00B43FBF" w:rsidP="00B43FBF">
      <w:pPr>
        <w:suppressAutoHyphens/>
        <w:ind w:right="-1"/>
        <w:jc w:val="center"/>
        <w:rPr>
          <w:rFonts w:ascii="Arial" w:hAnsi="Arial" w:cs="Arial"/>
          <w:b/>
        </w:rPr>
      </w:pPr>
      <w:r>
        <w:rPr>
          <w:rFonts w:ascii="Arial" w:hAnsi="Arial" w:cs="Arial"/>
          <w:b/>
        </w:rPr>
        <w:t>MATERIAŁY</w:t>
      </w:r>
    </w:p>
    <w:p w:rsidR="00B43FBF" w:rsidRDefault="00B43FBF" w:rsidP="00B43FBF">
      <w:pPr>
        <w:suppressAutoHyphens/>
        <w:ind w:right="-1"/>
        <w:jc w:val="center"/>
        <w:rPr>
          <w:rFonts w:ascii="Arial" w:hAnsi="Arial" w:cs="Arial"/>
          <w:b/>
        </w:rPr>
      </w:pPr>
      <w:r>
        <w:rPr>
          <w:rFonts w:ascii="Arial" w:hAnsi="Arial" w:cs="Arial"/>
          <w:b/>
        </w:rPr>
        <w:t>§ 7</w:t>
      </w:r>
    </w:p>
    <w:p w:rsidR="00B43FBF" w:rsidRDefault="00B43FBF" w:rsidP="00B43FBF">
      <w:pPr>
        <w:numPr>
          <w:ilvl w:val="0"/>
          <w:numId w:val="11"/>
        </w:numPr>
        <w:suppressAutoHyphens/>
        <w:autoSpaceDN w:val="0"/>
        <w:spacing w:after="0" w:line="240" w:lineRule="auto"/>
        <w:ind w:left="0" w:right="-1" w:hanging="360"/>
        <w:jc w:val="both"/>
        <w:textAlignment w:val="baseline"/>
        <w:rPr>
          <w:rFonts w:ascii="Arial" w:hAnsi="Arial" w:cs="Arial"/>
        </w:rPr>
      </w:pPr>
      <w:r>
        <w:rPr>
          <w:rFonts w:ascii="Arial" w:hAnsi="Arial" w:cs="Arial"/>
        </w:rPr>
        <w:t>Wykonawca zobowiązuje się do wykonania przedmiotu umowy zgodnie z obowiązującymi przepisami Prawa budowlanego i zasadami sztuki budowlanej.</w:t>
      </w:r>
    </w:p>
    <w:p w:rsidR="00B43FBF" w:rsidRDefault="00B43FBF" w:rsidP="00B43FBF">
      <w:pPr>
        <w:numPr>
          <w:ilvl w:val="0"/>
          <w:numId w:val="11"/>
        </w:numPr>
        <w:suppressAutoHyphens/>
        <w:autoSpaceDN w:val="0"/>
        <w:spacing w:after="0" w:line="240" w:lineRule="auto"/>
        <w:ind w:left="0" w:right="-1" w:hanging="360"/>
        <w:jc w:val="both"/>
        <w:textAlignment w:val="baseline"/>
      </w:pPr>
      <w:r>
        <w:rPr>
          <w:rFonts w:ascii="Arial" w:hAnsi="Arial" w:cs="Arial"/>
        </w:rPr>
        <w:t>Materiały i urządzenia mające zastosowanie przy realizacji umowy muszą odpowiadać wymogom wyrobów dopuszczonych do obrotu i stosowania w budownictwie, określonym w art. 10 ustawy z dnia 7 lipca 1994 roku Prawo budowlane (Dz. U.z 2016 r. poz. 290 ze zm</w:t>
      </w:r>
      <w:r>
        <w:rPr>
          <w:rFonts w:ascii="Arial" w:hAnsi="Arial" w:cs="Arial"/>
          <w:color w:val="FF00CC"/>
        </w:rPr>
        <w:t>.</w:t>
      </w:r>
      <w:r>
        <w:rPr>
          <w:rFonts w:ascii="Arial" w:hAnsi="Arial" w:cs="Arial"/>
        </w:rPr>
        <w:t>), oraz innym obowiązującym przepisom prawa.</w:t>
      </w:r>
    </w:p>
    <w:p w:rsidR="00B43FBF" w:rsidRDefault="00B43FBF" w:rsidP="00B43FBF">
      <w:pPr>
        <w:numPr>
          <w:ilvl w:val="0"/>
          <w:numId w:val="11"/>
        </w:numPr>
        <w:suppressAutoHyphens/>
        <w:autoSpaceDN w:val="0"/>
        <w:spacing w:after="0" w:line="240" w:lineRule="auto"/>
        <w:ind w:left="0" w:right="-1" w:hanging="360"/>
        <w:jc w:val="both"/>
        <w:textAlignment w:val="baseline"/>
        <w:rPr>
          <w:rFonts w:ascii="Arial" w:hAnsi="Arial" w:cs="Arial"/>
        </w:rPr>
      </w:pPr>
      <w:r>
        <w:rPr>
          <w:rFonts w:ascii="Arial" w:hAnsi="Arial" w:cs="Arial"/>
        </w:rPr>
        <w:t>Na każde żądanie Zamawiającego lub Inspektora Nadzoru, Wykonawca obowiązany jest okazać w stosunku do wskazanych materiałów aktualny certyfikat, aprobatę techniczną, znak budowlany bądź deklarację zgodności wyrobu.</w:t>
      </w:r>
    </w:p>
    <w:p w:rsidR="00B43FBF" w:rsidRDefault="00B43FBF" w:rsidP="00B43FBF">
      <w:pPr>
        <w:numPr>
          <w:ilvl w:val="0"/>
          <w:numId w:val="11"/>
        </w:numPr>
        <w:suppressAutoHyphens/>
        <w:autoSpaceDN w:val="0"/>
        <w:spacing w:after="0" w:line="240" w:lineRule="auto"/>
        <w:ind w:left="0" w:right="-1" w:hanging="360"/>
        <w:jc w:val="both"/>
        <w:textAlignment w:val="baseline"/>
      </w:pPr>
      <w:r>
        <w:rPr>
          <w:rFonts w:ascii="Arial" w:hAnsi="Arial" w:cs="Arial"/>
        </w:rPr>
        <w:t>Materiały z rozbiórki winny być usunięte poza teren budowy przy przestrzeganiu przepisów ustawy z dnia 14 grudnia 2012r. o odpadach (Dz</w:t>
      </w:r>
      <w:r>
        <w:rPr>
          <w:rFonts w:ascii="Arial" w:hAnsi="Arial" w:cs="Arial"/>
          <w:color w:val="FF00CC"/>
        </w:rPr>
        <w:t>.</w:t>
      </w:r>
      <w:r>
        <w:rPr>
          <w:rFonts w:ascii="Arial" w:hAnsi="Arial" w:cs="Arial"/>
        </w:rPr>
        <w:t xml:space="preserve"> U. z 2016 r. poz. 1987).</w:t>
      </w:r>
    </w:p>
    <w:p w:rsidR="00B43FBF" w:rsidRDefault="00B43FBF" w:rsidP="00B43FBF">
      <w:pPr>
        <w:numPr>
          <w:ilvl w:val="0"/>
          <w:numId w:val="11"/>
        </w:numPr>
        <w:suppressAutoHyphens/>
        <w:autoSpaceDN w:val="0"/>
        <w:spacing w:after="0" w:line="240" w:lineRule="auto"/>
        <w:ind w:left="0" w:right="-1" w:hanging="360"/>
        <w:jc w:val="both"/>
        <w:textAlignment w:val="baseline"/>
        <w:rPr>
          <w:rFonts w:ascii="Arial" w:hAnsi="Arial" w:cs="Arial"/>
        </w:rPr>
      </w:pPr>
      <w:r>
        <w:rPr>
          <w:rFonts w:ascii="Arial" w:hAnsi="Arial" w:cs="Arial"/>
        </w:rPr>
        <w:lastRenderedPageBreak/>
        <w:t>Materiały pochodzące z rozbiórki tj.: sfrezowana nawierzchnia, kamień brukowy, tłuczeń, elementy betonowe, krawężniki, tarcze znaków i słupki należy załadować, przewieźć i składować w miejscu wskazanym przez Zamawiającego, lub w miejscu wskazanym przez Inspektora Nadzoru, w sposób uporządkowany i właściwy dla danego asortymentu oraz zabezpieczyć przed zniszczeniem.</w:t>
      </w:r>
    </w:p>
    <w:p w:rsidR="00B43FBF" w:rsidRDefault="00B43FBF" w:rsidP="00B43FBF">
      <w:pPr>
        <w:numPr>
          <w:ilvl w:val="0"/>
          <w:numId w:val="11"/>
        </w:numPr>
        <w:suppressAutoHyphens/>
        <w:autoSpaceDN w:val="0"/>
        <w:spacing w:after="0" w:line="240" w:lineRule="auto"/>
        <w:ind w:left="0" w:right="-1" w:hanging="426"/>
        <w:jc w:val="both"/>
        <w:textAlignment w:val="baseline"/>
        <w:rPr>
          <w:rFonts w:ascii="Arial" w:hAnsi="Arial" w:cs="Arial"/>
        </w:rPr>
      </w:pPr>
      <w:r>
        <w:rPr>
          <w:rFonts w:ascii="Arial" w:hAnsi="Arial" w:cs="Arial"/>
        </w:rPr>
        <w:t xml:space="preserve">Wykonawca zobowiązuje się wykonać przedmiot umowy z materiałów własnych, fabrycznie nowych (nieużytkowanych nigdzie wcześniej), zgodnie  ze sztuką budowlaną. </w:t>
      </w:r>
    </w:p>
    <w:p w:rsidR="00B43FBF" w:rsidRDefault="00B43FBF" w:rsidP="00B43FBF">
      <w:pPr>
        <w:suppressAutoHyphens/>
        <w:ind w:right="-1"/>
        <w:jc w:val="center"/>
        <w:rPr>
          <w:rFonts w:ascii="Arial" w:hAnsi="Arial" w:cs="Arial"/>
          <w:b/>
        </w:rPr>
      </w:pPr>
      <w:r>
        <w:rPr>
          <w:rFonts w:ascii="Arial" w:hAnsi="Arial" w:cs="Arial"/>
          <w:b/>
        </w:rPr>
        <w:t>PRZEDSTAWICIELE STRON UMOWY</w:t>
      </w:r>
    </w:p>
    <w:p w:rsidR="00B43FBF" w:rsidRDefault="00B43FBF" w:rsidP="00B43FBF">
      <w:pPr>
        <w:suppressAutoHyphens/>
        <w:ind w:right="-1"/>
        <w:jc w:val="center"/>
        <w:rPr>
          <w:rFonts w:ascii="Arial" w:hAnsi="Arial" w:cs="Arial"/>
          <w:b/>
        </w:rPr>
      </w:pPr>
      <w:r>
        <w:rPr>
          <w:rFonts w:ascii="Arial" w:hAnsi="Arial" w:cs="Arial"/>
          <w:b/>
        </w:rPr>
        <w:t>§ 8</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Strony ustalają, że Wykonawca um</w:t>
      </w:r>
      <w:r w:rsidR="00712554">
        <w:rPr>
          <w:rFonts w:ascii="Arial" w:hAnsi="Arial" w:cs="Arial"/>
        </w:rPr>
        <w:t>owy powoła na Kierownika budowy.</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Nadzór nad realizacją robót z ramienia Zamawiającego sprawować będą Inspektorzy Nadzoru, których Zamawiający upoważnia do kontrolowania rzeczowych i finansowych rozliczeń robót. Szczegółowy zakres uprawnień Inspektora Nadzoru określa art. 25 i 26 ustawy Prawo budowlane.</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Wykonawca zobowiązuje się skierować do realizacji zadania osoby wskazane w formularzu oferty. Zmiana osób wskazanych formularzu oferty w trakcie realizacji przedmiotu umowy, musi być uzasadniona przez Wykonawcę na piśmie i wymaga pisemnego zaakceptowania przez Zamawiającego. Zamawiający zaakceptuje taką zmianę w terminie do 7 dni od daty przedłożenia propozycji wyłącznie wtedy, gdy kwalifikacje i doświadczenie wskazanej osoby będą takie same lub wyższe od wymaganych postanowieniami SIWZ. Zaakceptowana przez Zamawiającego zmiana osób powinna być dokonana wpisem do dziennika budowy.</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Wykonawca musi przedłożyć Zamawiającemu propozycję zmiany osób wskazanych w formularzu oferty nie później niż na 7 dni przed planowanym skierowaniem do realizacji zadania danej osoby. Jakakolwiek przerwa w realizacji przedmiotu umowy wynikająca z braku zastępowanej osoby będzie traktowana jako przerwa wynikająca z przyczyn zależnych od Wykonawcy i nie może stanowić podstawy do zmiany terminu zakończenia robót.</w:t>
      </w:r>
    </w:p>
    <w:p w:rsidR="00B43FBF" w:rsidRDefault="00B43FBF" w:rsidP="00B43FBF">
      <w:pPr>
        <w:numPr>
          <w:ilvl w:val="0"/>
          <w:numId w:val="12"/>
        </w:numPr>
        <w:suppressAutoHyphens/>
        <w:autoSpaceDN w:val="0"/>
        <w:spacing w:after="0" w:line="240" w:lineRule="auto"/>
        <w:ind w:left="0" w:right="-1" w:hanging="360"/>
        <w:jc w:val="both"/>
        <w:textAlignment w:val="baseline"/>
        <w:rPr>
          <w:rFonts w:ascii="Arial" w:hAnsi="Arial" w:cs="Arial"/>
        </w:rPr>
      </w:pPr>
      <w:r>
        <w:rPr>
          <w:rFonts w:ascii="Arial" w:hAnsi="Arial" w:cs="Arial"/>
        </w:rPr>
        <w:t>Skierowanie bez poinformowania Zamawiającego, do realizacji zadania osób innych niż wskazanych w formularzu oferty stanowi podstawę odstąpienia od umowy przez Zamawiającego z winy Wykonawcy.</w:t>
      </w:r>
    </w:p>
    <w:p w:rsidR="00B43FBF" w:rsidRDefault="00B43FBF" w:rsidP="00B43FBF">
      <w:pPr>
        <w:suppressAutoHyphens/>
        <w:ind w:right="-1"/>
        <w:jc w:val="center"/>
        <w:rPr>
          <w:rFonts w:ascii="Arial" w:hAnsi="Arial" w:cs="Arial"/>
          <w:b/>
        </w:rPr>
      </w:pPr>
      <w:r>
        <w:rPr>
          <w:rFonts w:ascii="Arial" w:hAnsi="Arial" w:cs="Arial"/>
          <w:b/>
        </w:rPr>
        <w:t>PODWYKONAWSTWO.</w:t>
      </w:r>
    </w:p>
    <w:p w:rsidR="00B43FBF" w:rsidRDefault="00B43FBF" w:rsidP="00B43FBF">
      <w:pPr>
        <w:suppressAutoHyphens/>
        <w:ind w:right="-1"/>
        <w:jc w:val="center"/>
        <w:rPr>
          <w:rFonts w:ascii="Arial" w:hAnsi="Arial" w:cs="Arial"/>
          <w:b/>
        </w:rPr>
      </w:pPr>
      <w:r>
        <w:rPr>
          <w:rFonts w:ascii="Arial" w:hAnsi="Arial" w:cs="Arial"/>
          <w:b/>
        </w:rPr>
        <w:t>§ 9</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Wykonawca powierza do wykonania przez podwykonawców, w rozumieniu art. 36 a ust. 1 ustawy z dnia 29 stycznia 2004 r. Prawo zamówień publicznych (Dz. U. z 2015 r. poz.2164 ze zm), następujący zakres przedmiotu umowy:</w:t>
      </w:r>
    </w:p>
    <w:p w:rsidR="00B43FBF" w:rsidRDefault="00B43FBF" w:rsidP="00B43FBF">
      <w:pPr>
        <w:suppressAutoHyphens/>
        <w:ind w:right="-1"/>
      </w:pPr>
      <w:r>
        <w:rPr>
          <w:rFonts w:ascii="Arial" w:hAnsi="Arial" w:cs="Arial"/>
          <w:b/>
        </w:rPr>
        <w:t>…....................................................................................................................................</w:t>
      </w:r>
    </w:p>
    <w:p w:rsidR="00B43FBF" w:rsidRDefault="00B43FBF" w:rsidP="00B43FBF">
      <w:pPr>
        <w:suppressAutoHyphens/>
        <w:ind w:right="-1"/>
        <w:rPr>
          <w:rFonts w:ascii="Arial" w:hAnsi="Arial" w:cs="Arial"/>
        </w:rPr>
      </w:pPr>
      <w:r>
        <w:rPr>
          <w:rFonts w:ascii="Arial" w:hAnsi="Arial" w:cs="Arial"/>
        </w:rPr>
        <w:t>Pozostały zakres zamówienia Wykonawca wykona sam, bez udziału podwykonawców.</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W terminie do 7dni od dnia zawarcia niniejszej umowy, Wykonawca poinformuje Zamawiającego na piśmie o podmiotach, którym zamierza powierzyć realizację prac, o których mowa w ust. 1, wskazując nazwę podmiotu i część zamówienia, którą mu powierzy.</w:t>
      </w:r>
    </w:p>
    <w:p w:rsidR="00B43FBF" w:rsidRDefault="00B43FBF" w:rsidP="00B43FBF">
      <w:pPr>
        <w:numPr>
          <w:ilvl w:val="0"/>
          <w:numId w:val="13"/>
        </w:numPr>
        <w:suppressAutoHyphens/>
        <w:autoSpaceDN w:val="0"/>
        <w:spacing w:after="0" w:line="240" w:lineRule="auto"/>
        <w:ind w:left="0" w:right="-1" w:hanging="387"/>
        <w:jc w:val="both"/>
        <w:textAlignment w:val="baseline"/>
      </w:pPr>
      <w:r>
        <w:rPr>
          <w:rFonts w:ascii="Arial" w:hAnsi="Arial" w:cs="Arial"/>
        </w:rPr>
        <w:t xml:space="preserve">Zamawiający określa następujące wymagania dotyczące umów o podwykonawstwo </w:t>
      </w:r>
      <w:r>
        <w:rPr>
          <w:rFonts w:ascii="Arial" w:hAnsi="Arial" w:cs="Arial"/>
          <w:b/>
        </w:rPr>
        <w:t xml:space="preserve">robót budowlanych, </w:t>
      </w:r>
      <w:r>
        <w:rPr>
          <w:rFonts w:ascii="Arial" w:hAnsi="Arial" w:cs="Arial"/>
        </w:rPr>
        <w:t xml:space="preserve">których niespełnienie powodować będzie zgłoszenie zastrzeżeń lub sprzeciwu przez Zamawiającego: </w:t>
      </w:r>
    </w:p>
    <w:p w:rsidR="00B43FBF" w:rsidRDefault="00B43FBF" w:rsidP="00B43FBF">
      <w:pPr>
        <w:numPr>
          <w:ilvl w:val="1"/>
          <w:numId w:val="13"/>
        </w:numPr>
        <w:suppressAutoHyphens/>
        <w:autoSpaceDN w:val="0"/>
        <w:spacing w:after="0" w:line="240" w:lineRule="auto"/>
        <w:ind w:left="0" w:right="-1" w:hanging="397"/>
        <w:jc w:val="both"/>
        <w:textAlignment w:val="baseline"/>
      </w:pPr>
      <w:r>
        <w:rPr>
          <w:rFonts w:ascii="Arial" w:hAnsi="Arial" w:cs="Arial"/>
        </w:rPr>
        <w:t>nie później niż 7 dni przed planowanym skierowaniem do wykonania robót przez Podwykonawcę, Wykonawca przedłoży Zamawiającemu projekt umowy z Podwykonawcą -zwaną w dalszej treści „umową podwykonawczą"</w:t>
      </w:r>
      <w:r>
        <w:rPr>
          <w:rFonts w:ascii="Arial" w:hAnsi="Arial" w:cs="Arial"/>
          <w:b/>
        </w:rPr>
        <w:t>.</w:t>
      </w:r>
    </w:p>
    <w:p w:rsidR="00B43FBF" w:rsidRDefault="00B43FBF" w:rsidP="00B43FBF">
      <w:pPr>
        <w:numPr>
          <w:ilvl w:val="1"/>
          <w:numId w:val="13"/>
        </w:numPr>
        <w:suppressAutoHyphens/>
        <w:autoSpaceDN w:val="0"/>
        <w:spacing w:after="0" w:line="240" w:lineRule="auto"/>
        <w:ind w:left="0" w:right="-1" w:hanging="397"/>
        <w:jc w:val="both"/>
        <w:textAlignment w:val="baseline"/>
        <w:rPr>
          <w:rFonts w:ascii="Arial" w:hAnsi="Arial" w:cs="Arial"/>
        </w:rPr>
      </w:pPr>
      <w:r>
        <w:rPr>
          <w:rFonts w:ascii="Arial" w:hAnsi="Arial" w:cs="Arial"/>
        </w:rPr>
        <w:t>Zamawiający nie wyrazi zgody na zawarcie przedstawionej mu przez Wykonawcę, umowy z Podwykonawcą w szczególności w następujących przypadkach:</w:t>
      </w:r>
    </w:p>
    <w:p w:rsidR="00B43FBF" w:rsidRDefault="00B43FBF" w:rsidP="00B43FBF">
      <w:pPr>
        <w:numPr>
          <w:ilvl w:val="3"/>
          <w:numId w:val="14"/>
        </w:numPr>
        <w:suppressAutoHyphens/>
        <w:autoSpaceDN w:val="0"/>
        <w:spacing w:after="0" w:line="240" w:lineRule="auto"/>
        <w:ind w:left="0" w:right="-1" w:hanging="399"/>
        <w:jc w:val="both"/>
        <w:textAlignment w:val="baseline"/>
        <w:rPr>
          <w:rFonts w:ascii="Arial" w:hAnsi="Arial" w:cs="Arial"/>
        </w:rPr>
      </w:pPr>
      <w:r>
        <w:rPr>
          <w:rFonts w:ascii="Arial" w:hAnsi="Arial" w:cs="Arial"/>
        </w:rPr>
        <w:t>umowa podwykonawcza nie określa Stron, pomiędzy którymi jest zawierana;</w:t>
      </w:r>
    </w:p>
    <w:p w:rsidR="00B43FBF" w:rsidRDefault="00B43FBF" w:rsidP="00B43FBF">
      <w:pPr>
        <w:numPr>
          <w:ilvl w:val="3"/>
          <w:numId w:val="14"/>
        </w:numPr>
        <w:suppressAutoHyphens/>
        <w:autoSpaceDN w:val="0"/>
        <w:spacing w:after="0" w:line="240" w:lineRule="auto"/>
        <w:ind w:left="0" w:right="-1" w:hanging="399"/>
        <w:jc w:val="both"/>
        <w:textAlignment w:val="baseline"/>
        <w:rPr>
          <w:rFonts w:ascii="Arial" w:hAnsi="Arial" w:cs="Arial"/>
        </w:rPr>
      </w:pPr>
      <w:r>
        <w:rPr>
          <w:rFonts w:ascii="Arial" w:hAnsi="Arial" w:cs="Arial"/>
        </w:rPr>
        <w:lastRenderedPageBreak/>
        <w:t xml:space="preserve">w umowie podwykonawczej Strony nie wskazały wartości wynagrodzenia /maksymalnej wartości umowy z tytułu wykonywania robót, </w:t>
      </w:r>
    </w:p>
    <w:p w:rsidR="00B43FBF" w:rsidRDefault="00B43FBF" w:rsidP="00B43FBF">
      <w:pPr>
        <w:numPr>
          <w:ilvl w:val="3"/>
          <w:numId w:val="14"/>
        </w:numPr>
        <w:suppressAutoHyphens/>
        <w:autoSpaceDN w:val="0"/>
        <w:spacing w:after="0" w:line="240" w:lineRule="auto"/>
        <w:ind w:left="0" w:right="-1" w:hanging="399"/>
        <w:jc w:val="both"/>
        <w:textAlignment w:val="baseline"/>
        <w:rPr>
          <w:rFonts w:ascii="Arial" w:hAnsi="Arial" w:cs="Arial"/>
        </w:rPr>
      </w:pPr>
      <w:r>
        <w:rPr>
          <w:rFonts w:ascii="Arial" w:hAnsi="Arial" w:cs="Arial"/>
        </w:rPr>
        <w:t xml:space="preserve">w części, w jakiej wynagrodzenie za wykonanie robót, które Wykonawca powierza Podwykonawcy przekracza wartość wynagrodzenia tych samych robót wskazanych w ofercie przetargowej Wykonawcy; </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do umowy podwykonawczej nie dołączono kosztorysów, z których wynika wartość należnego Podwykonawcy wynagrodzenia;</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umowa podwykonawcza określa wymagalność i termin zapłaty wynagrodzenia należnego Podwykonawcy w sposób inny (wymagalności)/dłuższy (termin zapłaty) niż w niniejszej umowie;</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postanowienia umowy podwykonawczej uzależniają zapłatę wynagrodzenia należnego Podwykonawcy przez Wykonawcę od otrzymania przez Wykonawcę, zapłaty od Zamawiającego za wykonany zakres robót;</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postanowienia umowy podwykonawczej uniemożliwiają rozliczenie jej stron według zasad określonych w niniejszej umowie;</w:t>
      </w:r>
    </w:p>
    <w:p w:rsidR="00B43FBF" w:rsidRDefault="00B43FBF" w:rsidP="00B43FBF">
      <w:pPr>
        <w:numPr>
          <w:ilvl w:val="3"/>
          <w:numId w:val="15"/>
        </w:numPr>
        <w:suppressAutoHyphens/>
        <w:autoSpaceDN w:val="0"/>
        <w:spacing w:after="0" w:line="240" w:lineRule="auto"/>
        <w:ind w:left="0" w:right="-1" w:hanging="399"/>
        <w:jc w:val="both"/>
        <w:textAlignment w:val="baseline"/>
        <w:rPr>
          <w:rFonts w:ascii="Arial" w:hAnsi="Arial" w:cs="Arial"/>
        </w:rPr>
      </w:pPr>
      <w:r>
        <w:rPr>
          <w:rFonts w:ascii="Arial" w:hAnsi="Arial" w:cs="Arial"/>
        </w:rPr>
        <w:t>Podwykonawca nie spełnia warunków określonych w SIWZ dla Podwykonawców (w przypadku gdy zostały określone);</w:t>
      </w:r>
    </w:p>
    <w:p w:rsidR="00B43FBF" w:rsidRDefault="00B43FBF" w:rsidP="00B43FBF">
      <w:pPr>
        <w:numPr>
          <w:ilvl w:val="3"/>
          <w:numId w:val="16"/>
        </w:numPr>
        <w:suppressAutoHyphens/>
        <w:autoSpaceDN w:val="0"/>
        <w:spacing w:after="0" w:line="240" w:lineRule="auto"/>
        <w:ind w:left="0" w:right="-1" w:hanging="387"/>
        <w:jc w:val="both"/>
        <w:textAlignment w:val="baseline"/>
        <w:rPr>
          <w:rFonts w:ascii="Arial" w:hAnsi="Arial" w:cs="Arial"/>
        </w:rPr>
      </w:pPr>
      <w:r>
        <w:rPr>
          <w:rFonts w:ascii="Arial" w:hAnsi="Arial" w:cs="Arial"/>
        </w:rPr>
        <w:t>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B43FBF" w:rsidRDefault="00B43FBF" w:rsidP="00B43FBF">
      <w:pPr>
        <w:numPr>
          <w:ilvl w:val="3"/>
          <w:numId w:val="16"/>
        </w:numPr>
        <w:suppressAutoHyphens/>
        <w:autoSpaceDN w:val="0"/>
        <w:spacing w:after="0" w:line="240" w:lineRule="auto"/>
        <w:ind w:left="0" w:right="-1" w:hanging="387"/>
        <w:jc w:val="both"/>
        <w:textAlignment w:val="baseline"/>
        <w:rPr>
          <w:rFonts w:ascii="Arial" w:hAnsi="Arial" w:cs="Arial"/>
        </w:rPr>
      </w:pPr>
      <w:r>
        <w:rPr>
          <w:rFonts w:ascii="Arial" w:hAnsi="Arial" w:cs="Arial"/>
        </w:rPr>
        <w:t>umowa podwykonawcza przewiduje termin realizacji dłuższy niż niniejsza umowa;</w:t>
      </w:r>
    </w:p>
    <w:p w:rsidR="00B43FBF" w:rsidRDefault="00B43FBF" w:rsidP="00B43FBF">
      <w:pPr>
        <w:numPr>
          <w:ilvl w:val="3"/>
          <w:numId w:val="16"/>
        </w:numPr>
        <w:suppressAutoHyphens/>
        <w:autoSpaceDN w:val="0"/>
        <w:spacing w:after="0" w:line="240" w:lineRule="auto"/>
        <w:ind w:left="0" w:right="-1" w:hanging="387"/>
        <w:jc w:val="both"/>
        <w:textAlignment w:val="baseline"/>
        <w:rPr>
          <w:rFonts w:ascii="Arial" w:hAnsi="Arial" w:cs="Arial"/>
        </w:rPr>
      </w:pPr>
      <w:r>
        <w:rPr>
          <w:rFonts w:ascii="Arial" w:hAnsi="Arial" w:cs="Arial"/>
        </w:rPr>
        <w:t>umowa podwykonawcza nie wskazuje osoby upoważnionej ze strony Podwykonawcy do realizacji umowy, w tym podpisywania protokołów stanu zaawansowania robót.</w:t>
      </w:r>
    </w:p>
    <w:p w:rsidR="00B43FBF" w:rsidRDefault="00B43FBF" w:rsidP="00B43FBF">
      <w:pPr>
        <w:numPr>
          <w:ilvl w:val="3"/>
          <w:numId w:val="16"/>
        </w:numPr>
        <w:suppressAutoHyphens/>
        <w:autoSpaceDN w:val="0"/>
        <w:spacing w:after="0" w:line="240" w:lineRule="auto"/>
        <w:ind w:left="0" w:right="-1" w:hanging="387"/>
        <w:jc w:val="both"/>
        <w:textAlignment w:val="baseline"/>
        <w:rPr>
          <w:rFonts w:ascii="Arial" w:hAnsi="Arial" w:cs="Arial"/>
        </w:rPr>
      </w:pPr>
      <w:r>
        <w:rPr>
          <w:rFonts w:ascii="Arial" w:hAnsi="Arial" w:cs="Arial"/>
        </w:rPr>
        <w:t>Powyższy katalog przesłanek nie wyłącza możliwości niewyrażenia zgody na umowę podwykonawczą z innych uzasadnionych powodów.</w:t>
      </w:r>
    </w:p>
    <w:p w:rsidR="00B43FBF" w:rsidRDefault="00B43FBF" w:rsidP="00B43FBF">
      <w:pPr>
        <w:numPr>
          <w:ilvl w:val="1"/>
          <w:numId w:val="13"/>
        </w:numPr>
        <w:suppressAutoHyphens/>
        <w:autoSpaceDN w:val="0"/>
        <w:spacing w:after="0" w:line="240" w:lineRule="auto"/>
        <w:ind w:left="0" w:right="-1" w:hanging="720"/>
        <w:jc w:val="both"/>
        <w:textAlignment w:val="baseline"/>
      </w:pPr>
      <w:r>
        <w:rPr>
          <w:rFonts w:ascii="Arial" w:hAnsi="Arial" w:cs="Arial"/>
        </w:rPr>
        <w:t xml:space="preserve">Akceptacja lub odmowa akceptacji (zastrzeżenia lub sprzeciw) umowy podwykonawczej przez Zamawiającego nastąpi w </w:t>
      </w:r>
      <w:r>
        <w:rPr>
          <w:rFonts w:ascii="Arial" w:hAnsi="Arial" w:cs="Arial"/>
          <w:b/>
        </w:rPr>
        <w:t xml:space="preserve">formie pisemnej </w:t>
      </w:r>
      <w:r>
        <w:rPr>
          <w:rFonts w:ascii="Arial" w:hAnsi="Arial" w:cs="Arial"/>
        </w:rPr>
        <w:t xml:space="preserve">w terminie </w:t>
      </w:r>
      <w:r>
        <w:rPr>
          <w:rFonts w:ascii="Arial" w:hAnsi="Arial" w:cs="Arial"/>
          <w:b/>
        </w:rPr>
        <w:t xml:space="preserve">do 14dni </w:t>
      </w:r>
      <w:r>
        <w:rPr>
          <w:rFonts w:ascii="Arial" w:hAnsi="Arial" w:cs="Arial"/>
        </w:rPr>
        <w:t>od dnia przedstawienia Zamawiającemu umowy podwykonawczej. Niezgłoszenie pisemnych zastrzeżeń lub sprzeciwu do przedłożonego projektu umowy w terminie 14 dni, uważa się za akceptację projektu umowy przez Zamawiającego.</w:t>
      </w:r>
    </w:p>
    <w:p w:rsidR="00B43FBF" w:rsidRDefault="00B43FBF" w:rsidP="00B43FBF">
      <w:pPr>
        <w:numPr>
          <w:ilvl w:val="1"/>
          <w:numId w:val="13"/>
        </w:numPr>
        <w:suppressAutoHyphens/>
        <w:autoSpaceDN w:val="0"/>
        <w:spacing w:after="0" w:line="240" w:lineRule="auto"/>
        <w:ind w:left="0" w:right="-1" w:hanging="397"/>
        <w:jc w:val="both"/>
        <w:textAlignment w:val="baseline"/>
        <w:rPr>
          <w:rFonts w:ascii="Arial" w:hAnsi="Arial" w:cs="Arial"/>
        </w:rPr>
      </w:pPr>
      <w:r>
        <w:rPr>
          <w:rFonts w:ascii="Arial" w:hAnsi="Arial" w:cs="Arial"/>
        </w:rPr>
        <w:t>W przypadku odmowy akceptacji umowy podwykonawczej, Wykonawca nie może polecić Podwykonawcy przystąpienia do realizacji robót.</w:t>
      </w:r>
    </w:p>
    <w:p w:rsidR="00B43FBF" w:rsidRDefault="00B43FBF" w:rsidP="00B43FBF">
      <w:pPr>
        <w:numPr>
          <w:ilvl w:val="1"/>
          <w:numId w:val="13"/>
        </w:numPr>
        <w:suppressAutoHyphens/>
        <w:autoSpaceDN w:val="0"/>
        <w:spacing w:after="0" w:line="240" w:lineRule="auto"/>
        <w:ind w:left="0" w:right="-1" w:hanging="397"/>
        <w:jc w:val="both"/>
        <w:textAlignment w:val="baseline"/>
        <w:rPr>
          <w:rFonts w:ascii="Arial" w:hAnsi="Arial" w:cs="Arial"/>
        </w:rPr>
      </w:pPr>
      <w:r>
        <w:rPr>
          <w:rFonts w:ascii="Arial" w:hAnsi="Arial" w:cs="Arial"/>
        </w:rPr>
        <w:t>W przypadku odmowy akceptacji umowy podwykonawczej, Wykonawca będzie uprawniony do przedstawienia, wg zasad wskazanych w pkt 1, zmienionego projektu umowy lub aneksu do umowy podwykonawczej, uwzględniającego w całości uwagi Zamawiającego, które były podstawą odmowy akceptacji umowy podwykonawczej;</w:t>
      </w:r>
    </w:p>
    <w:p w:rsidR="00B43FBF" w:rsidRDefault="00B43FBF" w:rsidP="00B43FBF">
      <w:pPr>
        <w:numPr>
          <w:ilvl w:val="1"/>
          <w:numId w:val="13"/>
        </w:numPr>
        <w:suppressAutoHyphens/>
        <w:autoSpaceDN w:val="0"/>
        <w:spacing w:after="0" w:line="240" w:lineRule="auto"/>
        <w:ind w:left="0" w:right="-1" w:hanging="397"/>
        <w:jc w:val="both"/>
        <w:textAlignment w:val="baseline"/>
      </w:pPr>
      <w:r>
        <w:rPr>
          <w:rFonts w:ascii="Arial" w:hAnsi="Arial" w:cs="Arial"/>
        </w:rPr>
        <w:t xml:space="preserve">W przypadku akceptacji przez Zamawiającego przedłożonej mu umowy podwykonawczej, Wykonawca przedkłada Zamawiającemu poświadczoną za zgodność z oryginałem kopię zawartej umowy podwykonawczej, w terminie </w:t>
      </w:r>
      <w:r>
        <w:rPr>
          <w:rFonts w:ascii="Arial" w:hAnsi="Arial" w:cs="Arial"/>
          <w:b/>
        </w:rPr>
        <w:t xml:space="preserve">do 7dni </w:t>
      </w:r>
      <w:r>
        <w:rPr>
          <w:rFonts w:ascii="Arial" w:hAnsi="Arial" w:cs="Arial"/>
        </w:rPr>
        <w:t xml:space="preserve">od dnia jej zawarcia. </w:t>
      </w:r>
    </w:p>
    <w:p w:rsidR="00B43FBF" w:rsidRDefault="00B43FBF" w:rsidP="00B43FBF">
      <w:pPr>
        <w:numPr>
          <w:ilvl w:val="0"/>
          <w:numId w:val="13"/>
        </w:numPr>
        <w:suppressAutoHyphens/>
        <w:autoSpaceDN w:val="0"/>
        <w:spacing w:after="0" w:line="240" w:lineRule="auto"/>
        <w:ind w:left="0" w:right="-1" w:hanging="118"/>
        <w:jc w:val="both"/>
        <w:textAlignment w:val="baseline"/>
        <w:rPr>
          <w:rFonts w:ascii="Arial" w:hAnsi="Arial" w:cs="Arial"/>
        </w:rPr>
      </w:pPr>
      <w:r>
        <w:rPr>
          <w:rFonts w:ascii="Arial" w:hAnsi="Arial" w:cs="Arial"/>
        </w:rPr>
        <w:t>Wykonawca, Podwykonawca, dalszy Podwykonawca zamówienia na roboty budowlane przedkłada Zamawiającemu poświadczoną za zgodność z oryginałem kopię zawartej umowy o podwykonawstwo, której przedmiotem są dostawy lub usługi w terminie do 7 dni od jej zawarcia, z wyłączeniem umów o podwykonawstwo o wartości mniejszej ni 0,5% wartości umowy w sprawie zamówienia publicznego. Wyłączenie, o którym mowa w zdaniu pierwszym nie dotyczy umów o podwykonawstwo o wartości większej niż 50 000,00 zł. W przypadku gdy wartość umowy nie przekracza kwot o których mowa powyżej Wykonawca, Podwykonawca dalszy Podwykonawca informuje Zamawiającego o zawarciu umowy dostawy lub usługi.</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Jakakolwiek przerwa w realizacji przedmiotu umowy wynikająca z braku Podwykonawcy będzie traktowana jako przerwa wynikająca z przyczyn zależnych od Wykonawcy i nie może stanowić podstawy do zmiany terminu zakończenia robót.</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Wykonawca odpowiada za działania i zaniechania Podwykonawców jak za swoje własne.</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 xml:space="preserve">W przypadku powierzenia przez Wykonawcę realizacji zadania Podwykonawcy, dalszemu Podwykonawcy, Wykonawca, Podwykonawca, dalszy Podwykonawca zobowiązany jest do </w:t>
      </w:r>
      <w:r>
        <w:rPr>
          <w:rFonts w:ascii="Arial" w:hAnsi="Arial" w:cs="Arial"/>
        </w:rPr>
        <w:lastRenderedPageBreak/>
        <w:t>dokonania we własnym zakresie zapłaty wynagrodzenia należnego Podwykonawcy, dalszemu Podwykonawcy z zachowaniem terminów płatności określonych w umowie z Podwykonawcą, dalszym Podwykonawcą.</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W przypadku gdy Wykonawca, Podwykonawca, dalszy Podwykonawca uchyla się od obowiązku zapłaty wynagrodzenia należnego Podwykonawcy, dalszemu Podwykonawcy, Zamawiający dokona bezpośredniej zapłaty wymagalnego wynagrodzenia przysługującego Podwykonawcy, dalszemu Podwykonawcy na zasadach opisanych w art. 143c ustawy Pzp.</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Postanowienia niniejszego paragrafu stosuje się odpowiednio do zmian zawartych umów podwykonawczych oraz do zmian zakresu zadania powierzanego do wykonania przez podwykonawców.</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Strony uznają brak dokonywania płatności na rzecz osób trzecich wykonujących usługi objęte niniejszą umową za nienależyte wykonywanie Umowy.</w:t>
      </w:r>
    </w:p>
    <w:p w:rsidR="00B43FBF" w:rsidRDefault="00B43FBF" w:rsidP="00B43FBF">
      <w:pPr>
        <w:numPr>
          <w:ilvl w:val="0"/>
          <w:numId w:val="13"/>
        </w:numPr>
        <w:suppressAutoHyphens/>
        <w:autoSpaceDN w:val="0"/>
        <w:spacing w:after="0" w:line="240" w:lineRule="auto"/>
        <w:ind w:left="0" w:right="-1" w:hanging="387"/>
        <w:jc w:val="both"/>
        <w:textAlignment w:val="baseline"/>
        <w:rPr>
          <w:rFonts w:ascii="Arial" w:hAnsi="Arial" w:cs="Arial"/>
        </w:rPr>
      </w:pPr>
      <w:r>
        <w:rPr>
          <w:rFonts w:ascii="Arial" w:hAnsi="Arial" w:cs="Arial"/>
        </w:rPr>
        <w:t>Wykonawca zobowiązany jest do należytej staranności wobec podwykonawców.</w:t>
      </w:r>
    </w:p>
    <w:p w:rsidR="00B43FBF" w:rsidRDefault="00B43FBF" w:rsidP="00B43FBF">
      <w:pPr>
        <w:suppressAutoHyphens/>
        <w:ind w:right="-1"/>
        <w:jc w:val="center"/>
        <w:rPr>
          <w:rFonts w:ascii="Arial" w:hAnsi="Arial" w:cs="Arial"/>
          <w:b/>
        </w:rPr>
      </w:pPr>
      <w:r>
        <w:rPr>
          <w:rFonts w:ascii="Arial" w:hAnsi="Arial" w:cs="Arial"/>
          <w:b/>
        </w:rPr>
        <w:t>OBOWIĄZKI ZAMAWIAJĄCEGO</w:t>
      </w:r>
    </w:p>
    <w:p w:rsidR="00B43FBF" w:rsidRDefault="00B43FBF" w:rsidP="00B43FBF">
      <w:pPr>
        <w:suppressAutoHyphens/>
        <w:ind w:right="-1"/>
        <w:jc w:val="center"/>
        <w:rPr>
          <w:rFonts w:ascii="Arial" w:hAnsi="Arial" w:cs="Arial"/>
          <w:b/>
        </w:rPr>
      </w:pPr>
      <w:r>
        <w:rPr>
          <w:rFonts w:ascii="Arial" w:hAnsi="Arial" w:cs="Arial"/>
          <w:b/>
        </w:rPr>
        <w:t>§ 10</w:t>
      </w:r>
    </w:p>
    <w:p w:rsidR="00B43FBF" w:rsidRDefault="00B43FBF" w:rsidP="00B43FBF">
      <w:pPr>
        <w:suppressAutoHyphens/>
        <w:ind w:right="-1"/>
        <w:rPr>
          <w:rFonts w:ascii="Arial" w:hAnsi="Arial" w:cs="Arial"/>
        </w:rPr>
      </w:pPr>
      <w:r>
        <w:rPr>
          <w:rFonts w:ascii="Arial" w:hAnsi="Arial" w:cs="Arial"/>
        </w:rPr>
        <w:t>Do obowiązków Zamawiającego należy w szczególności:</w:t>
      </w:r>
    </w:p>
    <w:p w:rsidR="00B43FBF" w:rsidRDefault="00B43FBF" w:rsidP="00B43FBF">
      <w:pPr>
        <w:pStyle w:val="Akapitzlist"/>
        <w:numPr>
          <w:ilvl w:val="0"/>
          <w:numId w:val="17"/>
        </w:numPr>
        <w:suppressAutoHyphens/>
        <w:autoSpaceDN w:val="0"/>
        <w:spacing w:after="0" w:line="240" w:lineRule="auto"/>
        <w:ind w:right="-1"/>
        <w:contextualSpacing w:val="0"/>
        <w:jc w:val="both"/>
        <w:textAlignment w:val="baseline"/>
        <w:rPr>
          <w:rFonts w:ascii="Arial" w:hAnsi="Arial" w:cs="Arial"/>
        </w:rPr>
      </w:pPr>
      <w:r>
        <w:rPr>
          <w:rFonts w:ascii="Arial" w:hAnsi="Arial" w:cs="Arial"/>
        </w:rPr>
        <w:t xml:space="preserve">przekazanie Wykonawcy dokumentacji technicznej, placu budowy i dziennika budowy. </w:t>
      </w:r>
    </w:p>
    <w:p w:rsidR="00B43FBF" w:rsidRDefault="00B43FBF" w:rsidP="00B43FBF">
      <w:pPr>
        <w:pStyle w:val="Akapitzlist"/>
        <w:numPr>
          <w:ilvl w:val="0"/>
          <w:numId w:val="17"/>
        </w:numPr>
        <w:suppressAutoHyphens/>
        <w:autoSpaceDN w:val="0"/>
        <w:spacing w:after="0" w:line="240" w:lineRule="auto"/>
        <w:ind w:right="-1"/>
        <w:contextualSpacing w:val="0"/>
        <w:jc w:val="both"/>
        <w:textAlignment w:val="baseline"/>
        <w:rPr>
          <w:rFonts w:ascii="Arial" w:hAnsi="Arial" w:cs="Arial"/>
        </w:rPr>
      </w:pPr>
      <w:r>
        <w:rPr>
          <w:rFonts w:ascii="Arial" w:hAnsi="Arial" w:cs="Arial"/>
        </w:rPr>
        <w:t>zapewnienie nadzoru inwestorskiego.</w:t>
      </w:r>
    </w:p>
    <w:p w:rsidR="00B43FBF" w:rsidRDefault="00B43FBF" w:rsidP="00B43FBF">
      <w:pPr>
        <w:pStyle w:val="Akapitzlist"/>
        <w:numPr>
          <w:ilvl w:val="0"/>
          <w:numId w:val="17"/>
        </w:numPr>
        <w:suppressAutoHyphens/>
        <w:autoSpaceDN w:val="0"/>
        <w:spacing w:after="0" w:line="240" w:lineRule="auto"/>
        <w:ind w:right="-1"/>
        <w:contextualSpacing w:val="0"/>
        <w:jc w:val="both"/>
        <w:textAlignment w:val="baseline"/>
        <w:rPr>
          <w:rFonts w:ascii="Arial" w:hAnsi="Arial" w:cs="Arial"/>
        </w:rPr>
      </w:pPr>
      <w:r>
        <w:rPr>
          <w:rFonts w:ascii="Arial" w:hAnsi="Arial" w:cs="Arial"/>
        </w:rPr>
        <w:t>odbiór przedmiotu umowy.</w:t>
      </w:r>
    </w:p>
    <w:p w:rsidR="00B43FBF" w:rsidRDefault="00B43FBF" w:rsidP="00B43FBF">
      <w:pPr>
        <w:pStyle w:val="Akapitzlist"/>
        <w:numPr>
          <w:ilvl w:val="0"/>
          <w:numId w:val="17"/>
        </w:numPr>
        <w:suppressAutoHyphens/>
        <w:autoSpaceDN w:val="0"/>
        <w:spacing w:after="0" w:line="240" w:lineRule="auto"/>
        <w:ind w:right="-1"/>
        <w:contextualSpacing w:val="0"/>
        <w:jc w:val="both"/>
        <w:textAlignment w:val="baseline"/>
        <w:rPr>
          <w:rFonts w:ascii="Arial" w:hAnsi="Arial" w:cs="Arial"/>
        </w:rPr>
      </w:pPr>
      <w:r>
        <w:rPr>
          <w:rFonts w:ascii="Arial" w:hAnsi="Arial" w:cs="Arial"/>
        </w:rPr>
        <w:t>zapłata umówionego wynagrodzenia.</w:t>
      </w:r>
    </w:p>
    <w:p w:rsidR="00B43FBF" w:rsidRDefault="00B43FBF" w:rsidP="00B43FBF">
      <w:pPr>
        <w:suppressAutoHyphens/>
        <w:ind w:right="-1"/>
        <w:jc w:val="center"/>
        <w:rPr>
          <w:rFonts w:ascii="Arial" w:hAnsi="Arial" w:cs="Arial"/>
          <w:b/>
        </w:rPr>
      </w:pPr>
      <w:r>
        <w:rPr>
          <w:rFonts w:ascii="Arial" w:hAnsi="Arial" w:cs="Arial"/>
          <w:b/>
        </w:rPr>
        <w:t>OBOWIĄZKI WYKONAWCY</w:t>
      </w:r>
    </w:p>
    <w:p w:rsidR="00B43FBF" w:rsidRDefault="00B43FBF" w:rsidP="00B43FBF">
      <w:pPr>
        <w:suppressAutoHyphens/>
        <w:ind w:right="-1"/>
        <w:jc w:val="center"/>
        <w:rPr>
          <w:rFonts w:ascii="Arial" w:hAnsi="Arial" w:cs="Arial"/>
          <w:b/>
        </w:rPr>
      </w:pPr>
      <w:r>
        <w:rPr>
          <w:rFonts w:ascii="Arial" w:hAnsi="Arial" w:cs="Arial"/>
          <w:b/>
        </w:rPr>
        <w:t>§ 11</w:t>
      </w:r>
    </w:p>
    <w:p w:rsidR="00B43FBF" w:rsidRDefault="00B43FBF" w:rsidP="00B43FBF">
      <w:pPr>
        <w:suppressAutoHyphens/>
        <w:rPr>
          <w:rFonts w:ascii="Arial" w:hAnsi="Arial" w:cs="Arial"/>
          <w:bCs/>
        </w:rPr>
      </w:pPr>
      <w:r>
        <w:rPr>
          <w:rFonts w:ascii="Arial" w:hAnsi="Arial" w:cs="Arial"/>
          <w:bCs/>
        </w:rPr>
        <w:t>Obowiązki wykonawcy robót budowlanych:</w:t>
      </w:r>
    </w:p>
    <w:p w:rsidR="00B43FBF" w:rsidRDefault="00B43FBF" w:rsidP="00B43FBF">
      <w:pPr>
        <w:numPr>
          <w:ilvl w:val="0"/>
          <w:numId w:val="18"/>
        </w:numPr>
        <w:tabs>
          <w:tab w:val="left" w:pos="284"/>
        </w:tabs>
        <w:suppressAutoHyphens/>
        <w:autoSpaceDN w:val="0"/>
        <w:spacing w:after="0" w:line="240" w:lineRule="auto"/>
        <w:ind w:left="284"/>
        <w:jc w:val="both"/>
        <w:textAlignment w:val="baseline"/>
        <w:rPr>
          <w:rFonts w:ascii="Arial" w:hAnsi="Arial" w:cs="Arial"/>
        </w:rPr>
      </w:pPr>
      <w:r>
        <w:rPr>
          <w:rFonts w:ascii="Arial" w:hAnsi="Arial" w:cs="Arial"/>
        </w:rPr>
        <w:t xml:space="preserve">Zatrudnienie wystarczającej liczby pracowników z odpowiednimi kwalifikacjami i odpowiedniej liczby sprzętu pozwalającego na prawidłowe i terminowe wykonanie robót budowlanych, w tym osób z odpowiednimi kwalifikacjami do realizacji robót branży elektrycznej i sanitarnej. </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Przyjęcie frontu robót i rozpoczęcie robót w terminie.</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Zagospodarowanie miejsca składowania oraz zapewnienie wody i energii w okresie realizacji robót na własny koszt;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Utrzymanie porządku, ochrona mienia znajdującego się na terenie budowy, zabezpieczenie instalacji, urządzeń i obiektów na terenie robót i w jej bezpośrednim otoczeniu, przed ich zniszczeniem lub uszkodzeniem w trakcie wykonywania robót.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Ponoszenie pełnej odpowiedzialności za szkody oraz następstwa nieszczęśliwych wypadków pracowników i osób trzecich, powstałe w związku z prowadzonymi robotami, w tym także ruchem pojazdów.</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 xml:space="preserve">Prowadzenie robót w systemie wielozmianowym, jeżeli będzie to niezbędne dla zachowania terminu wykonania robót. </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Terminowe wykonanie i przekazanie do eksploatacji przedmiotu umowy.</w:t>
      </w:r>
    </w:p>
    <w:p w:rsidR="00B43FBF" w:rsidRDefault="00B43FBF" w:rsidP="00B43FBF">
      <w:pPr>
        <w:numPr>
          <w:ilvl w:val="0"/>
          <w:numId w:val="18"/>
        </w:numPr>
        <w:tabs>
          <w:tab w:val="left" w:pos="284"/>
        </w:tabs>
        <w:suppressAutoHyphens/>
        <w:autoSpaceDN w:val="0"/>
        <w:spacing w:after="0" w:line="240" w:lineRule="auto"/>
        <w:ind w:left="284"/>
        <w:jc w:val="both"/>
        <w:textAlignment w:val="baseline"/>
        <w:rPr>
          <w:rFonts w:ascii="Arial" w:hAnsi="Arial" w:cs="Arial"/>
        </w:rPr>
      </w:pPr>
      <w:r>
        <w:rPr>
          <w:rFonts w:ascii="Arial" w:hAnsi="Arial" w:cs="Arial"/>
        </w:rPr>
        <w:t xml:space="preserve">Realizację Przedmiotu Umowy z najwyższą starannością, zgodnie z przekazanymi przez Zamawiającego dokumentami, zasadami wiedzy technicznej, przepisami Prawa budowlanego oraz obowiązującymi normami, warunkami technicznymi wynikającymi z obowiązujących przepisów techniczno-budowlanych. Roboty budowlane muszą być wykonywane przy użyciu sprzętu, urządzeń i materiałów o jakości odpowiadającej </w:t>
      </w:r>
      <w:r>
        <w:rPr>
          <w:rFonts w:ascii="Arial" w:hAnsi="Arial" w:cs="Arial"/>
        </w:rPr>
        <w:lastRenderedPageBreak/>
        <w:t>stosownym przepisom, normom, a także z pisemnymi uzgodnieniami dokonanymi w trak</w:t>
      </w:r>
      <w:r w:rsidR="00712554">
        <w:rPr>
          <w:rFonts w:ascii="Arial" w:hAnsi="Arial" w:cs="Arial"/>
        </w:rPr>
        <w:t>cie realizacji Przedmiotu Umowy</w:t>
      </w:r>
      <w:r>
        <w:rPr>
          <w:rFonts w:ascii="Arial" w:hAnsi="Arial" w:cs="Arial"/>
        </w:rPr>
        <w: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Wykonawca zobowiązany jest do wykonania przedmiotu umowy zgodnie ze z przepisami prawa budowlanego, warunkami technicznymi, Polskimi Normami, zasadami wiedzy technicznej, z uwzględnieniem kolejności robót budowlanych.</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Usunięcie wszelkich wad i usterek stwierdzonych przez nadzór inwestorski w trakcie trwania robót w terminie nie dłuższym niż termin technicznie uzasadniony i konieczny do ich usunięcia.</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Niezwłoczne informowanie Zamawiającego (Inspektora nadzoru inwestorskiego) o problemach technicznych lub okolicznościach, które mogą wpłynąć na jakość robót lub termin zakończenia robót.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Ponoszenia pełnej odpowiedzialności za stosowanie i bezpieczeństwo wszelkich działań prowadzonych na terenie robót i poza nim, a związanych z wykonaniem przedmiotu umowy.</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Stosowanie materiałów i urządzeń posiadających odpowiednie dopuszczenia do stosowania budownictwie i zapewniających sprawność eksploatacyjną oraz wykonanego przedmiotu umowy.</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 xml:space="preserve">Zapewnienia na własny koszt obsługi geodezyjnej w zakresie wytyczenia, pomiarów i wykonania geodezyjnej dokumentacji powykonawczej.  </w:t>
      </w:r>
    </w:p>
    <w:p w:rsidR="00B43FBF" w:rsidRDefault="00B43FBF" w:rsidP="00B43FBF">
      <w:pPr>
        <w:numPr>
          <w:ilvl w:val="0"/>
          <w:numId w:val="18"/>
        </w:numPr>
        <w:tabs>
          <w:tab w:val="left" w:pos="284"/>
        </w:tabs>
        <w:suppressAutoHyphens/>
        <w:autoSpaceDN w:val="0"/>
        <w:spacing w:after="0" w:line="240" w:lineRule="auto"/>
        <w:ind w:left="284"/>
        <w:jc w:val="both"/>
        <w:textAlignment w:val="baseline"/>
        <w:rPr>
          <w:rFonts w:ascii="Arial" w:hAnsi="Arial" w:cs="Arial"/>
        </w:rPr>
      </w:pPr>
      <w:r>
        <w:rPr>
          <w:rFonts w:ascii="Arial" w:hAnsi="Arial" w:cs="Arial"/>
        </w:rPr>
        <w:t>Wykonanie robót tymczasowych, które mogą być potrzebne do wykonania robót podstawowych, w tym odpowiedniego zabezpieczenia urządzeń i obiektów sąsiednich przed zniszczeniem lub uszkodzeniem.</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rPr>
          <w:rFonts w:ascii="Arial" w:hAnsi="Arial" w:cs="Arial"/>
        </w:rPr>
      </w:pPr>
      <w:r>
        <w:rPr>
          <w:rFonts w:ascii="Arial" w:hAnsi="Arial" w:cs="Arial"/>
        </w:rPr>
        <w:t>W przypadku korzystania z terenu nieruchomości sąsiednich wykonawca ma obowiązek doprowadzenia terenu po zrealizowaniu umowy do stanu nie gorszego niż przed wejściem na teren; wszelkie szkody powstałe na tych terenach będą pokrywane przez wykonawcę.</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rPr>
          <w:rFonts w:ascii="Arial" w:hAnsi="Arial" w:cs="Arial"/>
        </w:rPr>
      </w:pPr>
      <w:r>
        <w:rPr>
          <w:rFonts w:ascii="Arial" w:hAnsi="Arial" w:cs="Arial"/>
        </w:rPr>
        <w:t>Prowadzenie robót budowlanych w sposób nie powodujący szkód, w tym zagrożenia bezpieczeństwa ludzi i mienia oraz zapewniający ochronę przed uszkodzeniem lub zniszczeniem własności publicznej i prywatnej. W przypadku, gdy w wyniku niewłaściwego prowadzenia robót budowlanych  przez Wykonawcę nastąpi ww. uszkodzenie lub zniszczenie, Wykonawca na swój koszt naprawi lub odtworzy uszkodzoną własność.</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rPr>
          <w:rFonts w:ascii="Arial" w:hAnsi="Arial" w:cs="Arial"/>
        </w:rPr>
      </w:pPr>
      <w:r>
        <w:rPr>
          <w:rFonts w:ascii="Arial" w:hAnsi="Arial" w:cs="Arial"/>
        </w:rPr>
        <w:t>Jako wytwarzający odpady – do przestrzegania przepisów prawnych wynikających z następujących ustaw: Ustawy: Prawo ochrony środowiska, ustawy o odpadach. Powołane przepisy prawne Wykonawca zobowiązuje się stosować z uwzględnieniem ewentualnych zmian stanu prawnego w tym zakresie.</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rPr>
          <w:rFonts w:ascii="Arial" w:hAnsi="Arial" w:cs="Arial"/>
        </w:rPr>
      </w:pPr>
      <w:r>
        <w:rPr>
          <w:rFonts w:ascii="Arial" w:hAnsi="Arial" w:cs="Arial"/>
        </w:rPr>
        <w:t>Zapewnienia na własny koszt transportu odpadów do miejsc ich wykorzystania lub utylizacji, łącznie z kosztami utylizacji.</w:t>
      </w:r>
    </w:p>
    <w:p w:rsidR="00B43FBF" w:rsidRDefault="00B43FBF" w:rsidP="00B43FBF">
      <w:pPr>
        <w:numPr>
          <w:ilvl w:val="0"/>
          <w:numId w:val="18"/>
        </w:numPr>
        <w:tabs>
          <w:tab w:val="left" w:pos="284"/>
          <w:tab w:val="left" w:pos="426"/>
        </w:tabs>
        <w:suppressAutoHyphens/>
        <w:autoSpaceDN w:val="0"/>
        <w:spacing w:after="0" w:line="240" w:lineRule="auto"/>
        <w:ind w:left="284"/>
        <w:jc w:val="both"/>
        <w:textAlignment w:val="baseline"/>
      </w:pPr>
      <w:r>
        <w:rPr>
          <w:rFonts w:ascii="Arial" w:hAnsi="Arial" w:cs="Arial"/>
        </w:rPr>
        <w:t xml:space="preserve">Skompletowanie i przedstawienie Zamawiającemu dokumentów pozwalających na ocenę prawidłowego wykonania przedmiotu odbioru, w tym dokumentów do zgłoszenia zakończenia robót – inwentaryzację geodezyjną, dokumentów, o których mowa w art. 57 ustawy Prawo budowlane.  </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Zabezpieczenie i wygrodzenie terenu robót na własny koszt.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Zapewnienie dozoru mienia na terenie robót na własny koszt.</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43FBF" w:rsidRDefault="00B43FBF" w:rsidP="00B43FBF">
      <w:pPr>
        <w:numPr>
          <w:ilvl w:val="0"/>
          <w:numId w:val="18"/>
        </w:numPr>
        <w:suppressAutoHyphens/>
        <w:autoSpaceDN w:val="0"/>
        <w:spacing w:after="0" w:line="240" w:lineRule="auto"/>
        <w:ind w:left="284"/>
        <w:jc w:val="both"/>
        <w:textAlignment w:val="baseline"/>
        <w:rPr>
          <w:rFonts w:ascii="Arial" w:hAnsi="Arial" w:cs="Arial"/>
        </w:rPr>
      </w:pPr>
      <w:r>
        <w:rPr>
          <w:rFonts w:ascii="Arial" w:hAnsi="Arial" w:cs="Arial"/>
        </w:rPr>
        <w:lastRenderedPageBreak/>
        <w:t>Wykonawca ponosi pełną odpowiedzialność za właściwe i terminowe wykonanie całego przedmiotu umowy, w tym także odpowiedzialność za jakość, terminowość oraz bezpieczeństwo robót wykonywanych przez podwykonawców.</w:t>
      </w:r>
    </w:p>
    <w:p w:rsidR="00B43FBF" w:rsidRDefault="00B43FBF" w:rsidP="00B43FBF">
      <w:pPr>
        <w:numPr>
          <w:ilvl w:val="0"/>
          <w:numId w:val="18"/>
        </w:numPr>
        <w:suppressAutoHyphens/>
        <w:autoSpaceDN w:val="0"/>
        <w:spacing w:after="0" w:line="240" w:lineRule="auto"/>
        <w:ind w:left="284"/>
        <w:jc w:val="both"/>
        <w:textAlignment w:val="baseline"/>
      </w:pPr>
      <w:r>
        <w:rPr>
          <w:rFonts w:ascii="Arial" w:hAnsi="Arial" w:cs="Arial"/>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w:t>
      </w:r>
    </w:p>
    <w:p w:rsidR="00B43FBF" w:rsidRDefault="00B43FBF" w:rsidP="00B43FBF">
      <w:pPr>
        <w:numPr>
          <w:ilvl w:val="1"/>
          <w:numId w:val="18"/>
        </w:numPr>
        <w:suppressAutoHyphens/>
        <w:autoSpaceDN w:val="0"/>
        <w:spacing w:after="0" w:line="240" w:lineRule="auto"/>
        <w:ind w:left="709" w:hanging="425"/>
        <w:jc w:val="both"/>
        <w:textAlignment w:val="baseline"/>
        <w:rPr>
          <w:rFonts w:ascii="Arial" w:hAnsi="Arial" w:cs="Arial"/>
        </w:rPr>
      </w:pPr>
      <w:r>
        <w:rPr>
          <w:rFonts w:ascii="Arial" w:hAnsi="Arial" w:cs="Aria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B43FBF" w:rsidRDefault="00B43FBF" w:rsidP="00B43FBF">
      <w:pPr>
        <w:suppressAutoHyphens/>
        <w:ind w:right="-1"/>
        <w:rPr>
          <w:rFonts w:ascii="Arial" w:hAnsi="Arial" w:cs="Arial"/>
        </w:rPr>
      </w:pPr>
      <w:r>
        <w:rPr>
          <w:rFonts w:ascii="Arial" w:hAnsi="Arial" w:cs="Aria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w:t>
      </w:r>
    </w:p>
    <w:p w:rsidR="00B43FBF" w:rsidRDefault="00B43FBF" w:rsidP="00712554">
      <w:pPr>
        <w:suppressAutoHyphens/>
        <w:spacing w:after="0"/>
        <w:jc w:val="center"/>
        <w:rPr>
          <w:rFonts w:ascii="Arial" w:hAnsi="Arial" w:cs="Arial"/>
          <w:b/>
        </w:rPr>
      </w:pPr>
      <w:r>
        <w:rPr>
          <w:rFonts w:ascii="Arial" w:hAnsi="Arial" w:cs="Arial"/>
          <w:b/>
        </w:rPr>
        <w:t>ZATRUDNIENIE</w:t>
      </w:r>
    </w:p>
    <w:p w:rsidR="00B43FBF" w:rsidRDefault="00B43FBF" w:rsidP="00712554">
      <w:pPr>
        <w:suppressAutoHyphens/>
        <w:spacing w:after="0"/>
        <w:jc w:val="center"/>
        <w:rPr>
          <w:rFonts w:ascii="Arial" w:hAnsi="Arial" w:cs="Arial"/>
          <w:b/>
        </w:rPr>
      </w:pPr>
      <w:r>
        <w:rPr>
          <w:rFonts w:ascii="Arial" w:hAnsi="Arial" w:cs="Arial"/>
          <w:b/>
        </w:rPr>
        <w:t>§ 12</w:t>
      </w:r>
    </w:p>
    <w:p w:rsidR="00B43FBF" w:rsidRDefault="00B43FBF" w:rsidP="00B43FBF">
      <w:pPr>
        <w:numPr>
          <w:ilvl w:val="0"/>
          <w:numId w:val="19"/>
        </w:numPr>
        <w:suppressAutoHyphens/>
        <w:autoSpaceDN w:val="0"/>
        <w:spacing w:after="0" w:line="240" w:lineRule="auto"/>
        <w:ind w:left="0" w:right="-1" w:hanging="360"/>
        <w:jc w:val="both"/>
        <w:textAlignment w:val="baseline"/>
        <w:rPr>
          <w:rFonts w:ascii="Arial" w:hAnsi="Arial" w:cs="Arial"/>
        </w:rPr>
      </w:pPr>
      <w:r>
        <w:rPr>
          <w:rFonts w:ascii="Arial" w:hAnsi="Arial" w:cs="Arial"/>
        </w:rPr>
        <w:t>Zamawiający wymaga zatrudnienia na podstawie umowy o pracę przez Wykonawcę lub podwykonawcę osób wykonujących wskazane poniżej czynności w trakcie realizacji przedmiotu umowy określonego w § 1:</w:t>
      </w:r>
    </w:p>
    <w:p w:rsidR="00B43FBF" w:rsidRDefault="00B43FBF" w:rsidP="00B43FBF">
      <w:pPr>
        <w:numPr>
          <w:ilvl w:val="1"/>
          <w:numId w:val="19"/>
        </w:numPr>
        <w:suppressAutoHyphens/>
        <w:autoSpaceDN w:val="0"/>
        <w:spacing w:after="0" w:line="240" w:lineRule="auto"/>
        <w:ind w:left="284" w:right="-1" w:hanging="360"/>
        <w:jc w:val="both"/>
        <w:textAlignment w:val="baseline"/>
        <w:rPr>
          <w:rFonts w:ascii="Arial" w:hAnsi="Arial" w:cs="Arial"/>
        </w:rPr>
      </w:pPr>
      <w:r>
        <w:rPr>
          <w:rFonts w:ascii="Arial" w:hAnsi="Arial" w:cs="Arial"/>
        </w:rPr>
        <w:t xml:space="preserve">w zakresie robót przygotowawczych, </w:t>
      </w:r>
    </w:p>
    <w:p w:rsidR="00B43FBF" w:rsidRDefault="00B43FBF" w:rsidP="00B43FBF">
      <w:pPr>
        <w:numPr>
          <w:ilvl w:val="1"/>
          <w:numId w:val="19"/>
        </w:numPr>
        <w:suppressAutoHyphens/>
        <w:autoSpaceDN w:val="0"/>
        <w:spacing w:after="0" w:line="240" w:lineRule="auto"/>
        <w:ind w:left="284" w:right="-1" w:hanging="360"/>
        <w:jc w:val="both"/>
        <w:textAlignment w:val="baseline"/>
        <w:rPr>
          <w:rFonts w:ascii="Arial" w:hAnsi="Arial" w:cs="Arial"/>
        </w:rPr>
      </w:pPr>
      <w:r>
        <w:rPr>
          <w:rFonts w:ascii="Arial" w:hAnsi="Arial" w:cs="Arial"/>
        </w:rPr>
        <w:t xml:space="preserve">w zakresie robót ziemnych, </w:t>
      </w:r>
    </w:p>
    <w:p w:rsidR="00B43FBF" w:rsidRDefault="00B43FBF" w:rsidP="00B43FBF">
      <w:pPr>
        <w:numPr>
          <w:ilvl w:val="1"/>
          <w:numId w:val="19"/>
        </w:numPr>
        <w:suppressAutoHyphens/>
        <w:autoSpaceDN w:val="0"/>
        <w:spacing w:after="0" w:line="240" w:lineRule="auto"/>
        <w:ind w:left="284" w:right="-1" w:hanging="360"/>
        <w:jc w:val="both"/>
        <w:textAlignment w:val="baseline"/>
        <w:rPr>
          <w:rFonts w:ascii="Arial" w:hAnsi="Arial" w:cs="Arial"/>
        </w:rPr>
      </w:pPr>
      <w:r>
        <w:rPr>
          <w:rFonts w:ascii="Arial" w:hAnsi="Arial" w:cs="Arial"/>
        </w:rPr>
        <w:t xml:space="preserve">w zakresie robót montażowych, </w:t>
      </w:r>
    </w:p>
    <w:p w:rsidR="00B43FBF" w:rsidRDefault="00B43FBF" w:rsidP="00B43FBF">
      <w:pPr>
        <w:numPr>
          <w:ilvl w:val="1"/>
          <w:numId w:val="19"/>
        </w:numPr>
        <w:suppressAutoHyphens/>
        <w:autoSpaceDN w:val="0"/>
        <w:spacing w:after="0" w:line="240" w:lineRule="auto"/>
        <w:ind w:left="284" w:right="-1" w:hanging="360"/>
        <w:jc w:val="both"/>
        <w:textAlignment w:val="baseline"/>
        <w:rPr>
          <w:rFonts w:ascii="Arial" w:hAnsi="Arial" w:cs="Arial"/>
        </w:rPr>
      </w:pPr>
      <w:r>
        <w:rPr>
          <w:rFonts w:ascii="Arial" w:hAnsi="Arial" w:cs="Arial"/>
        </w:rPr>
        <w:t>w zakresie robót wykończeniowych,</w:t>
      </w:r>
    </w:p>
    <w:p w:rsidR="00B43FBF" w:rsidRDefault="00B43FBF" w:rsidP="00B43FBF">
      <w:pPr>
        <w:numPr>
          <w:ilvl w:val="0"/>
          <w:numId w:val="19"/>
        </w:numPr>
        <w:suppressAutoHyphens/>
        <w:autoSpaceDN w:val="0"/>
        <w:spacing w:after="0" w:line="240" w:lineRule="auto"/>
        <w:ind w:left="0" w:right="-1" w:hanging="360"/>
        <w:jc w:val="both"/>
        <w:textAlignment w:val="baseline"/>
        <w:rPr>
          <w:rFonts w:ascii="Arial" w:hAnsi="Arial" w:cs="Arial"/>
        </w:rPr>
      </w:pPr>
      <w:r>
        <w:rPr>
          <w:rFonts w:ascii="Arial" w:hAnsi="Arial" w:cs="Arial"/>
        </w:rPr>
        <w:t>W trakcie realizacji przedmiotu umowy zamawiający uprawniony jest do wykonywania czynności kontrolnych wobec wykonawcy odnośnie spełnienia przez wykonawcę lub podwykonawcę wymogu zatrudnienia określonego w ustępie 1. Zamawiający uprawniony jest w szczególności do:</w:t>
      </w:r>
    </w:p>
    <w:p w:rsidR="00B43FBF" w:rsidRDefault="00B43FBF" w:rsidP="00B43FBF">
      <w:pPr>
        <w:numPr>
          <w:ilvl w:val="1"/>
          <w:numId w:val="19"/>
        </w:numPr>
        <w:suppressAutoHyphens/>
        <w:autoSpaceDN w:val="0"/>
        <w:spacing w:after="0" w:line="240" w:lineRule="auto"/>
        <w:ind w:left="0" w:right="-1" w:hanging="232"/>
        <w:jc w:val="both"/>
        <w:textAlignment w:val="baseline"/>
        <w:rPr>
          <w:rFonts w:ascii="Arial" w:hAnsi="Arial" w:cs="Arial"/>
        </w:rPr>
      </w:pPr>
      <w:r>
        <w:rPr>
          <w:rFonts w:ascii="Arial" w:hAnsi="Arial" w:cs="Arial"/>
        </w:rPr>
        <w:t>żądania oświadczeń i dokumentów w zakresie potwierdzenia spełnienia wymogu określonego w punkcie 1 i dokonywania ich oceny.</w:t>
      </w:r>
    </w:p>
    <w:p w:rsidR="00B43FBF" w:rsidRDefault="00B43FBF" w:rsidP="00B43FBF">
      <w:pPr>
        <w:numPr>
          <w:ilvl w:val="1"/>
          <w:numId w:val="19"/>
        </w:numPr>
        <w:suppressAutoHyphens/>
        <w:autoSpaceDN w:val="0"/>
        <w:spacing w:after="0" w:line="240" w:lineRule="auto"/>
        <w:ind w:left="0" w:right="-1" w:hanging="232"/>
        <w:jc w:val="both"/>
        <w:textAlignment w:val="baseline"/>
        <w:rPr>
          <w:rFonts w:ascii="Arial" w:hAnsi="Arial" w:cs="Arial"/>
        </w:rPr>
      </w:pPr>
      <w:r>
        <w:rPr>
          <w:rFonts w:ascii="Arial" w:hAnsi="Arial" w:cs="Arial"/>
        </w:rPr>
        <w:t>żądania wyjaśnień w przypadku wątpliwości w zakresie potwierdzenia spełniania ww. wymogów.</w:t>
      </w:r>
    </w:p>
    <w:p w:rsidR="00B43FBF" w:rsidRDefault="00B43FBF" w:rsidP="00B43FBF">
      <w:pPr>
        <w:numPr>
          <w:ilvl w:val="1"/>
          <w:numId w:val="19"/>
        </w:numPr>
        <w:suppressAutoHyphens/>
        <w:autoSpaceDN w:val="0"/>
        <w:spacing w:after="0" w:line="240" w:lineRule="auto"/>
        <w:ind w:left="0" w:right="-1" w:hanging="232"/>
        <w:jc w:val="both"/>
        <w:textAlignment w:val="baseline"/>
        <w:rPr>
          <w:rFonts w:ascii="Arial" w:hAnsi="Arial" w:cs="Arial"/>
        </w:rPr>
      </w:pPr>
      <w:r>
        <w:rPr>
          <w:rFonts w:ascii="Arial" w:hAnsi="Arial" w:cs="Arial"/>
        </w:rPr>
        <w:t>przeprowadzania kontroli na miejscu wykonywania umowy.</w:t>
      </w:r>
    </w:p>
    <w:p w:rsidR="00B43FBF" w:rsidRDefault="00B43FBF" w:rsidP="00B43FBF">
      <w:pPr>
        <w:numPr>
          <w:ilvl w:val="0"/>
          <w:numId w:val="19"/>
        </w:numPr>
        <w:suppressAutoHyphens/>
        <w:autoSpaceDN w:val="0"/>
        <w:spacing w:after="0" w:line="240" w:lineRule="auto"/>
        <w:ind w:left="0" w:right="-1" w:hanging="360"/>
        <w:jc w:val="both"/>
        <w:textAlignment w:val="baseline"/>
        <w:rPr>
          <w:rFonts w:ascii="Arial" w:hAnsi="Arial" w:cs="Arial"/>
        </w:rPr>
      </w:pPr>
      <w:r>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B43FBF" w:rsidRDefault="00B43FBF" w:rsidP="00B43FBF">
      <w:pPr>
        <w:numPr>
          <w:ilvl w:val="1"/>
          <w:numId w:val="19"/>
        </w:numPr>
        <w:suppressAutoHyphens/>
        <w:autoSpaceDN w:val="0"/>
        <w:spacing w:after="0" w:line="240" w:lineRule="auto"/>
        <w:ind w:left="0" w:right="-1" w:hanging="232"/>
        <w:jc w:val="both"/>
        <w:textAlignment w:val="baseline"/>
        <w:rPr>
          <w:rFonts w:ascii="Arial" w:hAnsi="Arial" w:cs="Arial"/>
        </w:rPr>
      </w:pPr>
      <w:r>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29 sierpnia 1997r. O ochronie danych osobowych (tj. w szczególności bez imion, nazwisk, adresów, nr PESEL pracowników). Informacje takie jak: data zawarcia umowy, rodzaj umowy o pracę i wymiar etatu powinny być możliwe do zidentyfikowania.</w:t>
      </w:r>
    </w:p>
    <w:p w:rsidR="00B43FBF" w:rsidRDefault="00B43FBF" w:rsidP="00B43FBF">
      <w:pPr>
        <w:numPr>
          <w:ilvl w:val="1"/>
          <w:numId w:val="19"/>
        </w:numPr>
        <w:suppressAutoHyphens/>
        <w:autoSpaceDN w:val="0"/>
        <w:spacing w:after="0" w:line="240" w:lineRule="auto"/>
        <w:ind w:left="0" w:right="-1"/>
        <w:jc w:val="both"/>
        <w:textAlignment w:val="baseline"/>
        <w:rPr>
          <w:rFonts w:ascii="Arial" w:hAnsi="Arial" w:cs="Arial"/>
        </w:rPr>
      </w:pPr>
      <w:r>
        <w:rPr>
          <w:rFonts w:ascii="Arial" w:hAnsi="Arial" w:cs="Arial"/>
        </w:rPr>
        <w:t>zaświadczenie właściwego oddziału ZUS, potwierdzające opłacanie przez wykonawcę lub podwykonawcę składek na ubezpieczenia społeczne i zdrowotne z tytułu zatrudnienia na podstawie umów o pracę za ostatni okres rozliczeniowy.</w:t>
      </w:r>
    </w:p>
    <w:p w:rsidR="00B43FBF" w:rsidRDefault="00B43FBF" w:rsidP="00B43FBF">
      <w:pPr>
        <w:suppressAutoHyphens/>
        <w:ind w:right="-1"/>
        <w:jc w:val="center"/>
        <w:rPr>
          <w:rFonts w:ascii="Arial" w:hAnsi="Arial" w:cs="Arial"/>
          <w:b/>
        </w:rPr>
      </w:pPr>
      <w:r>
        <w:rPr>
          <w:rFonts w:ascii="Arial" w:hAnsi="Arial" w:cs="Arial"/>
          <w:b/>
        </w:rPr>
        <w:t>§ 13</w:t>
      </w:r>
    </w:p>
    <w:p w:rsidR="00B43FBF" w:rsidRDefault="00B43FBF" w:rsidP="00B43FBF">
      <w:pPr>
        <w:suppressAutoHyphens/>
        <w:ind w:right="-1"/>
        <w:rPr>
          <w:rFonts w:ascii="Arial" w:hAnsi="Arial" w:cs="Arial"/>
        </w:rPr>
      </w:pPr>
      <w:r>
        <w:rPr>
          <w:rFonts w:ascii="Arial" w:hAnsi="Arial" w:cs="Arial"/>
        </w:rPr>
        <w:lastRenderedPageBreak/>
        <w:t>Wykonawca ponosi wyłączną odpowiedzialność wobec osób trzecich za szkody powstałe w związku z wykonywaniem przedmiotu umowy.</w:t>
      </w:r>
    </w:p>
    <w:p w:rsidR="00B43FBF" w:rsidRDefault="00B43FBF" w:rsidP="00B43FBF">
      <w:pPr>
        <w:suppressAutoHyphens/>
        <w:ind w:right="-1"/>
        <w:jc w:val="center"/>
        <w:rPr>
          <w:rFonts w:ascii="Arial" w:hAnsi="Arial" w:cs="Arial"/>
          <w:b/>
        </w:rPr>
      </w:pPr>
      <w:r>
        <w:rPr>
          <w:rFonts w:ascii="Arial" w:hAnsi="Arial" w:cs="Arial"/>
          <w:b/>
        </w:rPr>
        <w:t>ZABEZPIECZENIE NALEŻYTEGO WYKONANIA UMOWY</w:t>
      </w:r>
    </w:p>
    <w:p w:rsidR="00B43FBF" w:rsidRDefault="00B43FBF" w:rsidP="00B43FBF">
      <w:pPr>
        <w:suppressAutoHyphens/>
        <w:ind w:right="-1"/>
        <w:jc w:val="center"/>
        <w:rPr>
          <w:rFonts w:ascii="Arial" w:hAnsi="Arial" w:cs="Arial"/>
          <w:b/>
        </w:rPr>
      </w:pPr>
      <w:r>
        <w:rPr>
          <w:rFonts w:ascii="Arial" w:hAnsi="Arial" w:cs="Arial"/>
          <w:b/>
        </w:rPr>
        <w:t>§ 14</w:t>
      </w:r>
    </w:p>
    <w:p w:rsidR="00B43FBF" w:rsidRDefault="00B43FBF" w:rsidP="00B43FBF">
      <w:pPr>
        <w:numPr>
          <w:ilvl w:val="0"/>
          <w:numId w:val="20"/>
        </w:numPr>
        <w:suppressAutoHyphens/>
        <w:autoSpaceDN w:val="0"/>
        <w:spacing w:after="0" w:line="240" w:lineRule="auto"/>
        <w:ind w:left="0" w:right="-1" w:hanging="360"/>
        <w:jc w:val="both"/>
        <w:textAlignment w:val="baseline"/>
        <w:rPr>
          <w:rFonts w:ascii="Arial" w:hAnsi="Arial" w:cs="Arial"/>
        </w:rPr>
      </w:pPr>
      <w:r>
        <w:rPr>
          <w:rFonts w:ascii="Arial" w:hAnsi="Arial" w:cs="Arial"/>
        </w:rPr>
        <w:t xml:space="preserve">W celu zapewnienia właściwej jakości robót, ustanawia się zabezpieczenie należytego wykonania umowy w wysokości 5 % wynagrodzenia brutto określonego w § 1 ust. 2 niniejszej umowy, co stanowi kwotę ….................... </w:t>
      </w:r>
    </w:p>
    <w:p w:rsidR="00B43FBF" w:rsidRDefault="00B43FBF" w:rsidP="00B43FBF">
      <w:pPr>
        <w:numPr>
          <w:ilvl w:val="0"/>
          <w:numId w:val="20"/>
        </w:numPr>
        <w:suppressAutoHyphens/>
        <w:autoSpaceDN w:val="0"/>
        <w:spacing w:after="0" w:line="240" w:lineRule="auto"/>
        <w:ind w:left="0" w:right="-1" w:hanging="360"/>
        <w:jc w:val="both"/>
        <w:textAlignment w:val="baseline"/>
        <w:rPr>
          <w:rFonts w:ascii="Arial" w:hAnsi="Arial" w:cs="Arial"/>
        </w:rPr>
      </w:pPr>
      <w:r>
        <w:rPr>
          <w:rFonts w:ascii="Arial" w:hAnsi="Arial" w:cs="Arial"/>
        </w:rPr>
        <w:t>W dniu podpisania umowy Wykonawca wniósł ustaloną w ust. 1 kwotę zabezpieczenia należytego wykonania umowy w formie............................................... z tytułu niewykonania lub nienależytego wykonania umowy.</w:t>
      </w:r>
    </w:p>
    <w:p w:rsidR="00B43FBF" w:rsidRDefault="00B43FBF" w:rsidP="00B43FBF">
      <w:pPr>
        <w:numPr>
          <w:ilvl w:val="0"/>
          <w:numId w:val="20"/>
        </w:numPr>
        <w:suppressAutoHyphens/>
        <w:autoSpaceDN w:val="0"/>
        <w:spacing w:after="0" w:line="240" w:lineRule="auto"/>
        <w:ind w:left="0" w:right="-1"/>
        <w:jc w:val="both"/>
        <w:textAlignment w:val="baseline"/>
        <w:rPr>
          <w:rFonts w:ascii="Arial" w:hAnsi="Arial" w:cs="Arial"/>
        </w:rPr>
      </w:pPr>
      <w:r>
        <w:rPr>
          <w:rFonts w:ascii="Arial" w:hAnsi="Arial" w:cs="Arial"/>
        </w:rPr>
        <w:t>Zamawiający zwraca 70% zabezpieczenia należytego wykonania umowy, wniesione w formie ......................................................... tj. w kwocie …...................... w terminie 30 dni od dnia wykonania przedmiotu umowy i uznania przez zamawiającego za należycie wykonane.</w:t>
      </w:r>
    </w:p>
    <w:p w:rsidR="00B43FBF" w:rsidRDefault="00B43FBF" w:rsidP="00B43FBF">
      <w:pPr>
        <w:numPr>
          <w:ilvl w:val="0"/>
          <w:numId w:val="20"/>
        </w:numPr>
        <w:suppressAutoHyphens/>
        <w:autoSpaceDN w:val="0"/>
        <w:spacing w:after="0" w:line="240" w:lineRule="auto"/>
        <w:ind w:left="0" w:right="-1"/>
        <w:jc w:val="both"/>
        <w:textAlignment w:val="baseline"/>
        <w:rPr>
          <w:rFonts w:ascii="Arial" w:hAnsi="Arial" w:cs="Arial"/>
        </w:rPr>
      </w:pPr>
      <w:r>
        <w:rPr>
          <w:rFonts w:ascii="Arial" w:hAnsi="Arial" w:cs="Arial"/>
        </w:rPr>
        <w:t>Kwota w wysokości 30% zabezpieczenia należytego wykonania umowy, wniesione w formie .....................................................j tj. kwota …............ stanowi zabezpieczenie roszczeń z tytułu udzielonej rękojmi za wady i zostanie zwrócone w terminie 15 dni po upływie terminu rękojmi, o którym mowa w § 4 ust. 4 niniejszej umowy.</w:t>
      </w:r>
    </w:p>
    <w:p w:rsidR="00B43FBF" w:rsidRDefault="00B43FBF" w:rsidP="00B43FBF">
      <w:pPr>
        <w:numPr>
          <w:ilvl w:val="0"/>
          <w:numId w:val="20"/>
        </w:numPr>
        <w:suppressAutoHyphens/>
        <w:autoSpaceDN w:val="0"/>
        <w:spacing w:after="0" w:line="240" w:lineRule="auto"/>
        <w:ind w:left="0" w:right="-1" w:hanging="360"/>
        <w:jc w:val="both"/>
        <w:textAlignment w:val="baseline"/>
        <w:rPr>
          <w:rFonts w:ascii="Arial" w:hAnsi="Arial" w:cs="Arial"/>
        </w:rPr>
      </w:pPr>
      <w:r>
        <w:rPr>
          <w:rFonts w:ascii="Arial" w:hAnsi="Arial" w:cs="Arial"/>
        </w:rPr>
        <w:t>Jeżeli w toku realizacji umowy zmianie ulegnie termin zakończenia realizacji robót określony w § 3, Wykonawca zobowiązany jest dostosować terminy obowiązywania zabezpieczenia do zmienionego terminu zakończenia robót.</w:t>
      </w:r>
    </w:p>
    <w:p w:rsidR="00B43FBF" w:rsidRDefault="00B43FBF" w:rsidP="00712554">
      <w:pPr>
        <w:suppressAutoHyphens/>
        <w:spacing w:after="0"/>
        <w:jc w:val="center"/>
        <w:rPr>
          <w:rFonts w:ascii="Arial" w:hAnsi="Arial" w:cs="Arial"/>
          <w:b/>
        </w:rPr>
      </w:pPr>
      <w:r>
        <w:rPr>
          <w:rFonts w:ascii="Arial" w:hAnsi="Arial" w:cs="Arial"/>
          <w:b/>
        </w:rPr>
        <w:t>ODBIÓR KOŃCOWY ROBÓT</w:t>
      </w:r>
    </w:p>
    <w:p w:rsidR="00B43FBF" w:rsidRDefault="00B43FBF" w:rsidP="00712554">
      <w:pPr>
        <w:suppressAutoHyphens/>
        <w:spacing w:after="0"/>
        <w:jc w:val="center"/>
        <w:rPr>
          <w:rFonts w:ascii="Arial" w:hAnsi="Arial" w:cs="Arial"/>
          <w:b/>
        </w:rPr>
      </w:pPr>
      <w:r>
        <w:rPr>
          <w:rFonts w:ascii="Arial" w:hAnsi="Arial" w:cs="Arial"/>
          <w:b/>
        </w:rPr>
        <w:t>§ 15</w:t>
      </w:r>
    </w:p>
    <w:p w:rsidR="00B43FBF" w:rsidRDefault="00B43FBF" w:rsidP="00B43FBF">
      <w:pPr>
        <w:widowControl w:val="0"/>
        <w:numPr>
          <w:ilvl w:val="0"/>
          <w:numId w:val="21"/>
        </w:numPr>
        <w:tabs>
          <w:tab w:val="left" w:pos="360"/>
        </w:tabs>
        <w:suppressAutoHyphens/>
        <w:autoSpaceDN w:val="0"/>
        <w:spacing w:after="0" w:line="240" w:lineRule="auto"/>
        <w:ind w:left="360"/>
        <w:jc w:val="both"/>
        <w:textAlignment w:val="baseline"/>
        <w:rPr>
          <w:rFonts w:ascii="Arial" w:hAnsi="Arial" w:cs="Arial"/>
        </w:rPr>
      </w:pPr>
      <w:r>
        <w:rPr>
          <w:rFonts w:ascii="Arial" w:hAnsi="Arial" w:cs="Arial"/>
        </w:rPr>
        <w:t>Strony postanawiają, że przedmiotem odbioru końcowego będzie Przedmiot Umowy.</w:t>
      </w:r>
    </w:p>
    <w:p w:rsidR="00B43FBF" w:rsidRDefault="00B43FBF" w:rsidP="00B43FBF">
      <w:pPr>
        <w:widowControl w:val="0"/>
        <w:numPr>
          <w:ilvl w:val="0"/>
          <w:numId w:val="21"/>
        </w:numPr>
        <w:tabs>
          <w:tab w:val="left" w:pos="360"/>
        </w:tabs>
        <w:suppressAutoHyphens/>
        <w:autoSpaceDN w:val="0"/>
        <w:spacing w:after="0" w:line="240" w:lineRule="auto"/>
        <w:ind w:left="360"/>
        <w:jc w:val="both"/>
        <w:textAlignment w:val="baseline"/>
        <w:rPr>
          <w:rFonts w:ascii="Arial" w:hAnsi="Arial" w:cs="Arial"/>
        </w:rPr>
      </w:pPr>
      <w:r>
        <w:rPr>
          <w:rFonts w:ascii="Arial" w:hAnsi="Arial" w:cs="Arial"/>
        </w:rPr>
        <w:t>Zamawiający wyznaczy termin i rozpocznie odbiór w ciągu 7 dni od daty pisemnego zawiadomienia przez Wykonawcę o osiągnięciu gotowości do odbioru, zawiadamiając o tym Wykonawcę.</w:t>
      </w:r>
    </w:p>
    <w:p w:rsidR="00B43FBF" w:rsidRDefault="00B43FBF" w:rsidP="00B43FBF">
      <w:pPr>
        <w:widowControl w:val="0"/>
        <w:numPr>
          <w:ilvl w:val="0"/>
          <w:numId w:val="21"/>
        </w:numPr>
        <w:tabs>
          <w:tab w:val="left" w:pos="360"/>
        </w:tabs>
        <w:suppressAutoHyphens/>
        <w:autoSpaceDN w:val="0"/>
        <w:spacing w:after="0" w:line="240" w:lineRule="auto"/>
        <w:ind w:left="360"/>
        <w:jc w:val="both"/>
        <w:textAlignment w:val="baseline"/>
        <w:rPr>
          <w:rFonts w:ascii="Arial" w:hAnsi="Arial" w:cs="Arial"/>
        </w:rPr>
      </w:pPr>
      <w:r>
        <w:rPr>
          <w:rFonts w:ascii="Arial" w:hAnsi="Arial" w:cs="Arial"/>
        </w:rPr>
        <w:t>Jeżeli w toku czynności odbioru zostaną stwierdzone wady, to Zamawiającemu przysługują następujące uprawnienia:</w:t>
      </w:r>
    </w:p>
    <w:p w:rsidR="00B43FBF" w:rsidRDefault="00B43FBF" w:rsidP="00B43FBF">
      <w:pPr>
        <w:suppressAutoHyphens/>
        <w:rPr>
          <w:rFonts w:ascii="Arial" w:hAnsi="Arial" w:cs="Arial"/>
        </w:rPr>
      </w:pPr>
      <w:r>
        <w:rPr>
          <w:rFonts w:ascii="Arial" w:hAnsi="Arial" w:cs="Arial"/>
        </w:rPr>
        <w:t>1) jeżeli wady nadają się do usunięcia, może odmówić odbioru do czasu usunięcia wad,</w:t>
      </w:r>
    </w:p>
    <w:p w:rsidR="00B43FBF" w:rsidRDefault="00B43FBF" w:rsidP="00B43FBF">
      <w:pPr>
        <w:suppressAutoHyphens/>
        <w:rPr>
          <w:rFonts w:ascii="Arial" w:hAnsi="Arial" w:cs="Arial"/>
        </w:rPr>
      </w:pPr>
      <w:r>
        <w:rPr>
          <w:rFonts w:ascii="Arial" w:hAnsi="Arial" w:cs="Arial"/>
        </w:rPr>
        <w:t>2) jeżeli wady nie nadają się do usunięcia, to:</w:t>
      </w:r>
    </w:p>
    <w:p w:rsidR="00B43FBF" w:rsidRDefault="00B43FBF" w:rsidP="00B43FBF">
      <w:pPr>
        <w:suppressAutoHyphens/>
        <w:ind w:left="709"/>
        <w:rPr>
          <w:rFonts w:ascii="Arial" w:hAnsi="Arial" w:cs="Arial"/>
        </w:rPr>
      </w:pPr>
      <w:r>
        <w:rPr>
          <w:rFonts w:ascii="Arial" w:hAnsi="Arial" w:cs="Arial"/>
        </w:rPr>
        <w:t>a)jeżeli nie uniemożliwiają one użytkowania przedmiotu odbioru zgodnie z przeznaczeniem, Zamawiający może obniżyć odpowiednio wynagrodzenie,</w:t>
      </w:r>
    </w:p>
    <w:p w:rsidR="00B43FBF" w:rsidRDefault="00B43FBF" w:rsidP="00B43FBF">
      <w:pPr>
        <w:suppressAutoHyphens/>
        <w:ind w:left="709"/>
        <w:rPr>
          <w:rFonts w:ascii="Arial" w:hAnsi="Arial" w:cs="Arial"/>
        </w:rPr>
      </w:pPr>
      <w:r>
        <w:rPr>
          <w:rFonts w:ascii="Arial" w:hAnsi="Arial" w:cs="Arial"/>
        </w:rPr>
        <w:t>b)jeżeli wady uniemożliwiają użytkowanie zgodnie z przeznaczeniem, Zamawiający może odstąpić od umowy lub żądać wykonania przedmiotu odbioru po raz drugi.</w:t>
      </w:r>
    </w:p>
    <w:p w:rsidR="00B43FBF" w:rsidRDefault="00B43FBF" w:rsidP="00B43FBF">
      <w:pPr>
        <w:widowControl w:val="0"/>
        <w:numPr>
          <w:ilvl w:val="0"/>
          <w:numId w:val="21"/>
        </w:numPr>
        <w:suppressAutoHyphens/>
        <w:autoSpaceDN w:val="0"/>
        <w:spacing w:after="0" w:line="240" w:lineRule="auto"/>
        <w:ind w:left="360"/>
        <w:jc w:val="both"/>
        <w:textAlignment w:val="baseline"/>
        <w:rPr>
          <w:rFonts w:ascii="Arial" w:hAnsi="Arial" w:cs="Arial"/>
        </w:rPr>
      </w:pPr>
      <w:r>
        <w:rPr>
          <w:rFonts w:ascii="Arial" w:hAnsi="Arial" w:cs="Arial"/>
        </w:rPr>
        <w:t>Strony postanawiają, że z czynności odbioru będzie spisany protokół zawierający wszelkie ustalenia dokonane w toku odbioru, jak też terminy wyznaczone na usunięcie stwierdzonych przy odbiorze wad.</w:t>
      </w:r>
    </w:p>
    <w:p w:rsidR="00B43FBF" w:rsidRDefault="00B43FBF" w:rsidP="00B43FBF">
      <w:pPr>
        <w:widowControl w:val="0"/>
        <w:numPr>
          <w:ilvl w:val="0"/>
          <w:numId w:val="21"/>
        </w:numPr>
        <w:suppressAutoHyphens/>
        <w:autoSpaceDN w:val="0"/>
        <w:spacing w:after="0" w:line="240" w:lineRule="auto"/>
        <w:ind w:left="360"/>
        <w:jc w:val="both"/>
        <w:textAlignment w:val="baseline"/>
        <w:rPr>
          <w:rFonts w:ascii="Arial" w:hAnsi="Arial" w:cs="Arial"/>
        </w:rPr>
      </w:pPr>
      <w:r>
        <w:rPr>
          <w:rFonts w:ascii="Arial" w:hAnsi="Arial" w:cs="Arial"/>
        </w:rPr>
        <w:t>Wykonawca zobowiązany jest dostarczyć najpóźniej w dniu odbioru przedmiotu umowy: oświadczenie kierownika budowy, dziennik budowy, dokumenty zgodnie z art. 57 ustawy Prawo budowlane.</w:t>
      </w:r>
    </w:p>
    <w:p w:rsidR="00B43FBF" w:rsidRDefault="00B43FBF" w:rsidP="00B43FBF">
      <w:pPr>
        <w:widowControl w:val="0"/>
        <w:numPr>
          <w:ilvl w:val="0"/>
          <w:numId w:val="21"/>
        </w:numPr>
        <w:suppressAutoHyphens/>
        <w:autoSpaceDN w:val="0"/>
        <w:spacing w:after="0" w:line="240" w:lineRule="auto"/>
        <w:ind w:left="360"/>
        <w:jc w:val="both"/>
        <w:textAlignment w:val="baseline"/>
      </w:pPr>
      <w:r>
        <w:rPr>
          <w:rFonts w:ascii="Arial" w:hAnsi="Arial" w:cs="Arial"/>
        </w:rPr>
        <w:t>Wykonawca zobowiązany jest do pisemnego zawiadomienia Zamawiającego (inspektora nadzoru) o usunięciu wad oraz do żądania wyznaczenia terminu na odbiór zakwestionowanych uprzednio robót jako wadliwych.</w:t>
      </w:r>
    </w:p>
    <w:p w:rsidR="00B43FBF" w:rsidRDefault="00B43FBF" w:rsidP="00B43FBF">
      <w:pPr>
        <w:suppressAutoHyphens/>
        <w:ind w:right="-1"/>
        <w:jc w:val="center"/>
        <w:rPr>
          <w:rFonts w:ascii="Arial" w:hAnsi="Arial" w:cs="Arial"/>
          <w:b/>
        </w:rPr>
      </w:pPr>
      <w:r>
        <w:rPr>
          <w:rFonts w:ascii="Arial" w:hAnsi="Arial" w:cs="Arial"/>
          <w:b/>
        </w:rPr>
        <w:t>ZASADY ROZLICZEŃ KOŃCOWYCH</w:t>
      </w:r>
    </w:p>
    <w:p w:rsidR="00B43FBF" w:rsidRDefault="00B43FBF" w:rsidP="00B43FBF">
      <w:pPr>
        <w:suppressAutoHyphens/>
        <w:ind w:right="-1"/>
        <w:jc w:val="center"/>
        <w:rPr>
          <w:rFonts w:ascii="Arial" w:hAnsi="Arial" w:cs="Arial"/>
          <w:b/>
        </w:rPr>
      </w:pPr>
      <w:r>
        <w:rPr>
          <w:rFonts w:ascii="Arial" w:hAnsi="Arial" w:cs="Arial"/>
          <w:b/>
        </w:rPr>
        <w:t>§ 16</w:t>
      </w:r>
    </w:p>
    <w:p w:rsidR="00B43FBF" w:rsidRDefault="00B43FBF" w:rsidP="00B43FBF">
      <w:pPr>
        <w:numPr>
          <w:ilvl w:val="0"/>
          <w:numId w:val="22"/>
        </w:numPr>
        <w:suppressAutoHyphens/>
        <w:autoSpaceDN w:val="0"/>
        <w:spacing w:after="0" w:line="240" w:lineRule="auto"/>
        <w:ind w:left="426" w:hanging="426"/>
        <w:jc w:val="both"/>
        <w:textAlignment w:val="baseline"/>
        <w:rPr>
          <w:rFonts w:ascii="Arial" w:hAnsi="Arial" w:cs="Arial"/>
        </w:rPr>
      </w:pPr>
      <w:r>
        <w:rPr>
          <w:rFonts w:ascii="Arial" w:hAnsi="Arial" w:cs="Arial"/>
        </w:rPr>
        <w:lastRenderedPageBreak/>
        <w:t>Rozliczenie pomiędzy Stronami za wykonane roboty nastąpi jednorazowo po zakończeniu robót, na podstawie faktury końcowej, zatwierdzonej przez Zamawiającego i wystawionej przez Wykonawcę, na podstawie zatwierdzonego protokołu końcowego odbioru robót.</w:t>
      </w:r>
    </w:p>
    <w:p w:rsidR="00B43FBF" w:rsidRDefault="00B43FBF" w:rsidP="00B43FBF">
      <w:pPr>
        <w:numPr>
          <w:ilvl w:val="0"/>
          <w:numId w:val="22"/>
        </w:numPr>
        <w:tabs>
          <w:tab w:val="left" w:pos="502"/>
        </w:tabs>
        <w:suppressAutoHyphens/>
        <w:autoSpaceDN w:val="0"/>
        <w:spacing w:after="0" w:line="240" w:lineRule="auto"/>
        <w:ind w:left="426" w:hanging="426"/>
        <w:jc w:val="both"/>
        <w:textAlignment w:val="baseline"/>
      </w:pPr>
      <w:r>
        <w:rPr>
          <w:rFonts w:ascii="Arial" w:hAnsi="Arial" w:cs="Arial"/>
        </w:rPr>
        <w:t xml:space="preserve">Wynagrodzenie Wykonawcy płatne będzie przez Zamawiającego w terminie do </w:t>
      </w:r>
      <w:r>
        <w:rPr>
          <w:rFonts w:ascii="Arial" w:hAnsi="Arial" w:cs="Arial"/>
          <w:b/>
        </w:rPr>
        <w:t>30 (słownie: trzydziestu) dni</w:t>
      </w:r>
      <w:r>
        <w:rPr>
          <w:rFonts w:ascii="Arial" w:hAnsi="Arial" w:cs="Arial"/>
        </w:rPr>
        <w:t xml:space="preserve"> od daty złożenia prawidłowo wystawionej faktury Zamawiającemu przez Wykonawcę na Zamawiającego.</w:t>
      </w:r>
    </w:p>
    <w:p w:rsidR="00B43FBF" w:rsidRDefault="00B43FBF" w:rsidP="00B43FBF">
      <w:pPr>
        <w:numPr>
          <w:ilvl w:val="0"/>
          <w:numId w:val="22"/>
        </w:numPr>
        <w:tabs>
          <w:tab w:val="left" w:pos="502"/>
        </w:tabs>
        <w:suppressAutoHyphens/>
        <w:autoSpaceDN w:val="0"/>
        <w:spacing w:after="0" w:line="240" w:lineRule="auto"/>
        <w:ind w:left="426" w:hanging="426"/>
        <w:jc w:val="both"/>
        <w:textAlignment w:val="baseline"/>
        <w:rPr>
          <w:rFonts w:ascii="Arial" w:hAnsi="Arial" w:cs="Arial"/>
        </w:rPr>
      </w:pPr>
      <w:r>
        <w:rPr>
          <w:rFonts w:ascii="Arial" w:hAnsi="Arial" w:cs="Arial"/>
        </w:rPr>
        <w:t>Za termin zapłaty uznaje się dzień, w którym Zamawiający polecił swojemu bankowi dokonanie przelewu wynagrodzenia Wykonawcy na jego konto wskazane na fakturach.</w:t>
      </w:r>
    </w:p>
    <w:p w:rsidR="00B43FBF" w:rsidRDefault="00B43FBF" w:rsidP="00B43FBF">
      <w:pPr>
        <w:numPr>
          <w:ilvl w:val="0"/>
          <w:numId w:val="22"/>
        </w:numPr>
        <w:suppressAutoHyphens/>
        <w:autoSpaceDN w:val="0"/>
        <w:spacing w:after="0" w:line="240" w:lineRule="auto"/>
        <w:ind w:left="426" w:hanging="426"/>
        <w:jc w:val="both"/>
        <w:textAlignment w:val="baseline"/>
        <w:rPr>
          <w:rFonts w:ascii="Arial" w:hAnsi="Arial" w:cs="Arial"/>
        </w:rPr>
      </w:pPr>
      <w:r>
        <w:rPr>
          <w:rFonts w:ascii="Arial" w:hAnsi="Arial" w:cs="Arial"/>
        </w:rPr>
        <w:t>W przypadku wystąpienia zwłoki w oddaniu przedmiotu zamówienia lub zwłoki w usunięciu wad stwierdzonych przy odbiorze, wartość faktury zostanie pomniejszona o wysokość kar umownych, ustaloną w oparciu o zapisy zamieszczone w § 17 umowy.</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 xml:space="preserve">Faktury za prace stanowiące przedmiot umowy będą płatne przelewem na konto wskazane przez Wykonawcę na fakturze. </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 xml:space="preserve">Prawa i obowiązki stron określone i wynikające z niniejszej umowy nie mogą być przenoszone na osoby trzecie bez zgody drugiej strony. </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Przed dokonaniem bezpośredniej zapłaty zamawiający dokona czynności, o których mowa w art. 143c. Ustawy Prawo zamówień).</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Wykonawca oświadcza, że jest płatnikiem podatku VAT i jest uprawniony do wystawiania faktur.</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W przypadku wykonania robót budowlanych będących przedmiotem umowy przez Podwykonawców, o których mowa w § 9 umowy, zapłata należności za wykonane roboty będzie następująca:</w:t>
      </w:r>
    </w:p>
    <w:p w:rsidR="00B43FBF" w:rsidRDefault="00B43FBF" w:rsidP="00B43FBF">
      <w:pPr>
        <w:pStyle w:val="Akapitzlist"/>
        <w:numPr>
          <w:ilvl w:val="0"/>
          <w:numId w:val="23"/>
        </w:numPr>
        <w:suppressAutoHyphens/>
        <w:overflowPunct w:val="0"/>
        <w:autoSpaceDE w:val="0"/>
        <w:autoSpaceDN w:val="0"/>
        <w:spacing w:after="0" w:line="240" w:lineRule="auto"/>
        <w:contextualSpacing w:val="0"/>
        <w:jc w:val="both"/>
        <w:textAlignment w:val="baseline"/>
        <w:rPr>
          <w:rFonts w:ascii="Arial" w:hAnsi="Arial" w:cs="Arial"/>
        </w:rPr>
      </w:pPr>
      <w:r>
        <w:rPr>
          <w:rFonts w:ascii="Arial" w:hAnsi="Arial" w:cs="Arial"/>
        </w:rPr>
        <w:t>Wykonawca składając fakturę za roboty, które ujmują również zakres robót wykonywany przez Podwykonawcę, dokona stosownego podziału należności pomiędzy Wykonawcę i Podwykonawcę w protokole stanu robót podpisanym przez Inspektora Nadzoru, Zamawiającego, Kierownika budowy i Podwykonawcę,</w:t>
      </w:r>
    </w:p>
    <w:p w:rsidR="00B43FBF" w:rsidRDefault="00B43FBF" w:rsidP="00B43FBF">
      <w:pPr>
        <w:pStyle w:val="Akapitzlist"/>
        <w:numPr>
          <w:ilvl w:val="0"/>
          <w:numId w:val="23"/>
        </w:numPr>
        <w:suppressAutoHyphens/>
        <w:overflowPunct w:val="0"/>
        <w:autoSpaceDE w:val="0"/>
        <w:autoSpaceDN w:val="0"/>
        <w:spacing w:after="0" w:line="240" w:lineRule="auto"/>
        <w:contextualSpacing w:val="0"/>
        <w:jc w:val="both"/>
        <w:textAlignment w:val="baseline"/>
        <w:rPr>
          <w:rFonts w:ascii="Arial" w:hAnsi="Arial" w:cs="Arial"/>
        </w:rPr>
      </w:pPr>
      <w:r>
        <w:rPr>
          <w:rFonts w:ascii="Arial" w:hAnsi="Arial" w:cs="Arial"/>
        </w:rPr>
        <w:t>Wykonawca, wraz ze złożoną fakturą przedłoży w siedzibie Zamawiającego kopię przelewu dokonanego na konto Podwykonawcy za wykonany zakres robót oraz oświadczenia podwykonawcy o dokonaniu rozliczenia z wykonawcą za wykonany zakres robót,</w:t>
      </w:r>
    </w:p>
    <w:p w:rsidR="00B43FBF" w:rsidRDefault="00B43FBF" w:rsidP="00B43FBF">
      <w:pPr>
        <w:pStyle w:val="Akapitzlist"/>
        <w:numPr>
          <w:ilvl w:val="0"/>
          <w:numId w:val="23"/>
        </w:numPr>
        <w:suppressAutoHyphens/>
        <w:overflowPunct w:val="0"/>
        <w:autoSpaceDE w:val="0"/>
        <w:autoSpaceDN w:val="0"/>
        <w:spacing w:after="0" w:line="240" w:lineRule="auto"/>
        <w:contextualSpacing w:val="0"/>
        <w:jc w:val="both"/>
        <w:textAlignment w:val="baseline"/>
        <w:rPr>
          <w:rFonts w:ascii="Arial" w:hAnsi="Arial" w:cs="Arial"/>
        </w:rPr>
      </w:pPr>
      <w:r>
        <w:rPr>
          <w:rFonts w:ascii="Arial" w:hAnsi="Arial" w:cs="Arial"/>
        </w:rPr>
        <w:t>Termin dokonania zapłaty podwykonawcy ustala się na 30 dni od dnia odbioru robót,</w:t>
      </w:r>
    </w:p>
    <w:p w:rsidR="00B43FBF" w:rsidRDefault="00B43FBF" w:rsidP="00B43FBF">
      <w:pPr>
        <w:numPr>
          <w:ilvl w:val="0"/>
          <w:numId w:val="22"/>
        </w:numPr>
        <w:suppressAutoHyphens/>
        <w:overflowPunct w:val="0"/>
        <w:autoSpaceDE w:val="0"/>
        <w:autoSpaceDN w:val="0"/>
        <w:spacing w:after="0" w:line="240" w:lineRule="auto"/>
        <w:ind w:left="426" w:hanging="426"/>
        <w:jc w:val="both"/>
        <w:textAlignment w:val="baseline"/>
        <w:rPr>
          <w:rFonts w:ascii="Arial" w:hAnsi="Arial" w:cs="Arial"/>
        </w:rPr>
      </w:pPr>
      <w:r>
        <w:rPr>
          <w:rFonts w:ascii="Arial" w:hAnsi="Arial" w:cs="Arial"/>
        </w:rPr>
        <w:t>Wszelkie zasady zawierania umów o podwykonawstwo, określone w umowie, dotyczą tożsamo zawierania umów z dalszymi podwykonawcami.</w:t>
      </w:r>
    </w:p>
    <w:p w:rsidR="00B43FBF" w:rsidRDefault="00B43FBF" w:rsidP="00B43FBF">
      <w:pPr>
        <w:numPr>
          <w:ilvl w:val="0"/>
          <w:numId w:val="22"/>
        </w:numPr>
        <w:suppressAutoHyphens/>
        <w:autoSpaceDN w:val="0"/>
        <w:spacing w:after="0" w:line="240" w:lineRule="auto"/>
        <w:ind w:left="426" w:hanging="426"/>
        <w:jc w:val="both"/>
        <w:textAlignment w:val="baseline"/>
        <w:rPr>
          <w:rFonts w:ascii="Arial" w:hAnsi="Arial" w:cs="Arial"/>
        </w:rPr>
      </w:pPr>
      <w:r>
        <w:rPr>
          <w:rFonts w:ascii="Arial" w:hAnsi="Arial" w:cs="Arial"/>
        </w:rPr>
        <w:t xml:space="preserve">Protokół odbioru końcowego i rozliczenie końcowe robót stanowi potwierdzenie pełnego i ostatecznego rozliczenia wszelkich kwot pieniężnych należnych Wykonawcy na podstawie niniejszej Umowy. </w:t>
      </w:r>
    </w:p>
    <w:p w:rsidR="00B43FBF" w:rsidRDefault="00B43FBF" w:rsidP="00B43FBF">
      <w:pPr>
        <w:suppressAutoHyphens/>
        <w:ind w:right="-1"/>
        <w:jc w:val="center"/>
        <w:rPr>
          <w:rFonts w:ascii="Arial" w:hAnsi="Arial" w:cs="Arial"/>
          <w:b/>
        </w:rPr>
      </w:pPr>
      <w:r>
        <w:rPr>
          <w:rFonts w:ascii="Arial" w:hAnsi="Arial" w:cs="Arial"/>
          <w:b/>
        </w:rPr>
        <w:t>KARY UMOWNE</w:t>
      </w:r>
    </w:p>
    <w:p w:rsidR="00B43FBF" w:rsidRDefault="00B43FBF" w:rsidP="00B43FBF">
      <w:pPr>
        <w:suppressAutoHyphens/>
        <w:ind w:right="-1"/>
        <w:jc w:val="center"/>
        <w:rPr>
          <w:rFonts w:ascii="Arial" w:hAnsi="Arial" w:cs="Arial"/>
          <w:b/>
        </w:rPr>
      </w:pPr>
      <w:r>
        <w:rPr>
          <w:rFonts w:ascii="Arial" w:hAnsi="Arial" w:cs="Arial"/>
          <w:b/>
        </w:rPr>
        <w:t>§ 17</w:t>
      </w:r>
    </w:p>
    <w:p w:rsidR="00B43FBF" w:rsidRDefault="00B43FBF" w:rsidP="00B43FBF">
      <w:pPr>
        <w:tabs>
          <w:tab w:val="center" w:pos="1579"/>
          <w:tab w:val="center" w:pos="4925"/>
        </w:tabs>
        <w:suppressAutoHyphens/>
        <w:ind w:right="-1"/>
        <w:rPr>
          <w:rFonts w:ascii="Arial" w:hAnsi="Arial" w:cs="Arial"/>
        </w:rPr>
      </w:pPr>
      <w:r>
        <w:rPr>
          <w:rFonts w:ascii="Arial" w:hAnsi="Arial" w:cs="Arial"/>
        </w:rPr>
        <w:t>1.</w:t>
      </w:r>
      <w:r>
        <w:rPr>
          <w:rFonts w:ascii="Arial" w:hAnsi="Arial" w:cs="Arial"/>
        </w:rPr>
        <w:tab/>
        <w:t>Wykonawca zobowiązuje się zapłacić Zamawiającemu karę umowną:</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 xml:space="preserve">za każdy dzień zwłoki w przejęciu terenu budowy w wysokości 0,5% wynagrodzenia brutto, określonego w § 2 ust. 1 umowy, </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za każdy dzień zwłoki w wykonaniu całości przedmiotu umowy w terminie określonym w § 3 ust. 1 umowy, w wysokości 0,5% wynagrodzenia brutto, określonego w § 2 ust. 1 umowy,</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 xml:space="preserve">za każdy dzień zwłoki, liczony od upływu terminu wyznaczonego na usuniecie wad, lub usterek w usunięciu wad lub usterek stwierdzonych przy odbiorze końcowym, odbiorze ostatecznym pogwarancyjnym lub przy odbiorze w okresie rękojmi – w wysokości 0,5% wynagrodzenia brutto, określonego w § 2 ust. 1 umowy, </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 xml:space="preserve">za odstąpienie od umowy z przyczyn leżących po stronie Wykonawcy w wysokości 10% wynagrodzenia brutto, określonego w § 2 ust. 1 umowy, </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lastRenderedPageBreak/>
        <w:t xml:space="preserve">za spowodowanie przerwy w realizacji robót z przyczyn zależnych od Wykonawcy, dłuższej niż 5 dni roboczych– w wysokości 0,5% wynagrodzenia brutto, określonego w § 2 ust.1 umowy, </w:t>
      </w:r>
    </w:p>
    <w:p w:rsidR="00B43FBF" w:rsidRDefault="00B43FBF" w:rsidP="00B43FBF">
      <w:pPr>
        <w:numPr>
          <w:ilvl w:val="3"/>
          <w:numId w:val="24"/>
        </w:numPr>
        <w:suppressAutoHyphens/>
        <w:autoSpaceDN w:val="0"/>
        <w:spacing w:after="0" w:line="240" w:lineRule="auto"/>
        <w:ind w:left="0" w:right="-1" w:hanging="232"/>
        <w:jc w:val="both"/>
        <w:textAlignment w:val="baseline"/>
        <w:rPr>
          <w:rFonts w:ascii="Arial" w:hAnsi="Arial" w:cs="Arial"/>
        </w:rPr>
      </w:pPr>
      <w:r>
        <w:rPr>
          <w:rFonts w:ascii="Arial" w:hAnsi="Arial" w:cs="Arial"/>
        </w:rPr>
        <w:t xml:space="preserve">za każdy dzień zwłoki w wykonaniu robót w terminach określonych w harmonogramie rzeczowo-finansowym, w wysokości 0,5% wynagrodzenia brutto, określonego w § 2 ust. 1 umowy. </w:t>
      </w:r>
    </w:p>
    <w:p w:rsidR="00B43FBF" w:rsidRDefault="00B43FBF" w:rsidP="00B43FBF">
      <w:pPr>
        <w:numPr>
          <w:ilvl w:val="3"/>
          <w:numId w:val="24"/>
        </w:numPr>
        <w:suppressAutoHyphens/>
        <w:autoSpaceDN w:val="0"/>
        <w:spacing w:after="0" w:line="240" w:lineRule="auto"/>
        <w:ind w:left="0" w:right="-1"/>
        <w:jc w:val="both"/>
        <w:textAlignment w:val="baseline"/>
        <w:rPr>
          <w:rFonts w:ascii="Arial" w:hAnsi="Arial" w:cs="Arial"/>
        </w:rPr>
      </w:pPr>
      <w:r>
        <w:rPr>
          <w:rFonts w:ascii="Arial" w:hAnsi="Arial" w:cs="Arial"/>
        </w:rPr>
        <w:t>za wprowadzenie zmian w oznakowaniu na czas prowadzenia robót niezgodnych z zatwierdzonym projektem organizacji ruchu, braki w oznakowaniu lub wykonanie oznakowania z nienależytą starannością – w wysokości 100,00 zł za każdy dzień stwierdzonych powyżej nieprawidłowości,</w:t>
      </w:r>
    </w:p>
    <w:p w:rsidR="00B43FBF" w:rsidRDefault="00B43FBF" w:rsidP="00B43FBF">
      <w:pPr>
        <w:numPr>
          <w:ilvl w:val="3"/>
          <w:numId w:val="25"/>
        </w:numPr>
        <w:suppressAutoHyphens/>
        <w:autoSpaceDN w:val="0"/>
        <w:spacing w:after="0" w:line="240" w:lineRule="auto"/>
        <w:ind w:left="0" w:right="-1"/>
        <w:jc w:val="both"/>
        <w:textAlignment w:val="baseline"/>
        <w:rPr>
          <w:rFonts w:ascii="Arial" w:hAnsi="Arial" w:cs="Arial"/>
        </w:rPr>
      </w:pPr>
      <w:r>
        <w:rPr>
          <w:rFonts w:ascii="Arial" w:hAnsi="Arial" w:cs="Arial"/>
        </w:rPr>
        <w:t xml:space="preserve">za każdy rozpoczęty dzień zwłoki w przypadku braku zapłaty lub nieterminowej zapłaty wynagrodzenia należnego podwykonawcom lub dalszym podwykonawcom, w wysokości 500,00 zł za każdy stwierdzony przypadek braku zapłaty lub nieterminowej zapłaty, </w:t>
      </w:r>
    </w:p>
    <w:p w:rsidR="00B43FBF" w:rsidRDefault="00B43FBF" w:rsidP="00B43FBF">
      <w:pPr>
        <w:numPr>
          <w:ilvl w:val="3"/>
          <w:numId w:val="25"/>
        </w:numPr>
        <w:suppressAutoHyphens/>
        <w:autoSpaceDN w:val="0"/>
        <w:spacing w:after="0" w:line="240" w:lineRule="auto"/>
        <w:ind w:left="0" w:right="-1" w:hanging="10"/>
        <w:jc w:val="both"/>
        <w:textAlignment w:val="baseline"/>
        <w:rPr>
          <w:rFonts w:ascii="Arial" w:hAnsi="Arial" w:cs="Arial"/>
        </w:rPr>
      </w:pPr>
      <w:r>
        <w:rPr>
          <w:rFonts w:ascii="Arial" w:hAnsi="Arial" w:cs="Arial"/>
        </w:rPr>
        <w:t>w przypadku nie przedłożenia do zaakceptowania projektu umowy o podwykonawstwo, której przedmiotem są roboty budowlane lub projektu jej zmiany w wysokości 500,00 zł za każdy stwierdzony przypadek nieprzedłożenia umowy lub jej zmiany,</w:t>
      </w:r>
    </w:p>
    <w:p w:rsidR="00B43FBF" w:rsidRDefault="00B43FBF" w:rsidP="00B43FBF">
      <w:pPr>
        <w:numPr>
          <w:ilvl w:val="3"/>
          <w:numId w:val="25"/>
        </w:numPr>
        <w:suppressAutoHyphens/>
        <w:autoSpaceDN w:val="0"/>
        <w:spacing w:after="0" w:line="240" w:lineRule="auto"/>
        <w:ind w:left="0" w:right="-1" w:hanging="10"/>
        <w:jc w:val="both"/>
        <w:textAlignment w:val="baseline"/>
        <w:rPr>
          <w:rFonts w:ascii="Arial" w:hAnsi="Arial" w:cs="Arial"/>
        </w:rPr>
      </w:pPr>
      <w:r>
        <w:rPr>
          <w:rFonts w:ascii="Arial" w:hAnsi="Arial" w:cs="Arial"/>
        </w:rPr>
        <w:t>w przypadku nieprzedłożenia poświadczonej za zgodność z oryginałem kopii umowy o podwykonawstwo lub jej zmiany – w wysokości 500,00 zł za każdy przypadek nieprzedłożenia umowy lub jej zmiany.</w:t>
      </w:r>
    </w:p>
    <w:p w:rsidR="00B43FBF" w:rsidRDefault="00B43FBF" w:rsidP="00B43FBF">
      <w:pPr>
        <w:numPr>
          <w:ilvl w:val="3"/>
          <w:numId w:val="25"/>
        </w:numPr>
        <w:suppressAutoHyphens/>
        <w:autoSpaceDN w:val="0"/>
        <w:spacing w:after="0" w:line="240" w:lineRule="auto"/>
        <w:ind w:left="0" w:right="-1" w:hanging="10"/>
        <w:jc w:val="both"/>
        <w:textAlignment w:val="baseline"/>
        <w:rPr>
          <w:rFonts w:ascii="Arial" w:hAnsi="Arial" w:cs="Arial"/>
        </w:rPr>
      </w:pPr>
      <w:r>
        <w:rPr>
          <w:rFonts w:ascii="Arial" w:hAnsi="Arial" w:cs="Arial"/>
        </w:rPr>
        <w:t xml:space="preserve">w przypadku braku zmiany umowy o podwykonawstwo w zakresie terminu zapłaty – w wysokości 100,00 zł za każdy rozpoczęty dzień zwłoki braku zmiany (kara liczona od dnia bezskutecznego upływu terminu do wprowadzenia zmiany wyznaczonego przez Zamawiającego do dnia przedłożenia projektu zmiany umowy zamawiającemu). </w:t>
      </w:r>
    </w:p>
    <w:p w:rsidR="00B43FBF" w:rsidRDefault="00B43FBF" w:rsidP="00B43FBF">
      <w:pPr>
        <w:numPr>
          <w:ilvl w:val="3"/>
          <w:numId w:val="25"/>
        </w:numPr>
        <w:suppressAutoHyphens/>
        <w:autoSpaceDN w:val="0"/>
        <w:spacing w:after="0" w:line="240" w:lineRule="auto"/>
        <w:ind w:left="0" w:right="-1" w:hanging="10"/>
        <w:jc w:val="both"/>
        <w:textAlignment w:val="baseline"/>
        <w:rPr>
          <w:rFonts w:ascii="Arial" w:hAnsi="Arial" w:cs="Arial"/>
        </w:rPr>
      </w:pPr>
      <w:r>
        <w:rPr>
          <w:rFonts w:ascii="Arial" w:hAnsi="Arial" w:cs="Arial"/>
        </w:rPr>
        <w:t>za nie złożenie w terminie określonym w wezwaniu na podstawie § 11 pkt 3 dokumentów określonych w § 11 ust. 3 pkt 1) i 2), w wysokości 100,00 zł za każdy dzień zwłoki</w:t>
      </w:r>
    </w:p>
    <w:p w:rsidR="00B43FBF" w:rsidRDefault="00B43FBF" w:rsidP="00B43FBF">
      <w:pPr>
        <w:numPr>
          <w:ilvl w:val="2"/>
          <w:numId w:val="26"/>
        </w:numPr>
        <w:suppressAutoHyphens/>
        <w:autoSpaceDN w:val="0"/>
        <w:spacing w:after="0" w:line="240" w:lineRule="auto"/>
        <w:ind w:left="0" w:right="-1" w:hanging="360"/>
        <w:jc w:val="both"/>
        <w:textAlignment w:val="baseline"/>
        <w:rPr>
          <w:rFonts w:ascii="Arial" w:hAnsi="Arial" w:cs="Arial"/>
        </w:rPr>
      </w:pPr>
      <w:r>
        <w:rPr>
          <w:rFonts w:ascii="Arial" w:hAnsi="Arial" w:cs="Arial"/>
        </w:rPr>
        <w:t>Zamawiający zobowiązany jest zapłacić Wykonawcy karę umowną z tytułu odstąpienia od umowy z przyczyn, za które ponosi odpowiedzialność, w wysokości 10% wynagrodzenia brutto, określonego w § 1 ust. 2 umowy. Kar nie nalicza się jeżeli odstąpienie od umowy nastąpi z przyczyn, o których mowa w § 19 umowy.</w:t>
      </w:r>
    </w:p>
    <w:p w:rsidR="00B43FBF" w:rsidRDefault="00B43FBF" w:rsidP="00B43FBF">
      <w:pPr>
        <w:numPr>
          <w:ilvl w:val="2"/>
          <w:numId w:val="26"/>
        </w:numPr>
        <w:suppressAutoHyphens/>
        <w:autoSpaceDN w:val="0"/>
        <w:spacing w:after="0" w:line="240" w:lineRule="auto"/>
        <w:ind w:left="0" w:right="-1" w:hanging="360"/>
        <w:jc w:val="both"/>
        <w:textAlignment w:val="baseline"/>
        <w:rPr>
          <w:rFonts w:ascii="Arial" w:hAnsi="Arial" w:cs="Arial"/>
        </w:rPr>
      </w:pPr>
      <w:r>
        <w:rPr>
          <w:rFonts w:ascii="Arial" w:hAnsi="Arial" w:cs="Arial"/>
        </w:rPr>
        <w:t>Wykonawca zapłaci Zamawiającemu karę umowną, o której mowa w ust. 1 w terminie 10 dni od daty wystąpienia przez Zamawiającego z żądaniem zapłacenia kary. W razie zwłoki w zapłacie kary, Wykonawca wyraża zgodę na potrącenia kar umownych z wynagrodzenia przysługującego mu za wykonanie zamówienia określonego w § 1.</w:t>
      </w:r>
    </w:p>
    <w:p w:rsidR="00B43FBF" w:rsidRDefault="00B43FBF" w:rsidP="00B43FBF">
      <w:pPr>
        <w:suppressAutoHyphens/>
        <w:ind w:right="-1"/>
        <w:jc w:val="center"/>
        <w:rPr>
          <w:rFonts w:ascii="Arial" w:hAnsi="Arial" w:cs="Arial"/>
          <w:b/>
        </w:rPr>
      </w:pPr>
      <w:r>
        <w:rPr>
          <w:rFonts w:ascii="Arial" w:hAnsi="Arial" w:cs="Arial"/>
          <w:b/>
        </w:rPr>
        <w:t>§ 18</w:t>
      </w:r>
    </w:p>
    <w:p w:rsidR="00B43FBF" w:rsidRDefault="00B43FBF" w:rsidP="00B43FBF">
      <w:pPr>
        <w:suppressAutoHyphens/>
        <w:ind w:right="-1"/>
        <w:rPr>
          <w:rFonts w:ascii="Arial" w:hAnsi="Arial" w:cs="Arial"/>
        </w:rPr>
      </w:pPr>
      <w:r>
        <w:rPr>
          <w:rFonts w:ascii="Arial" w:hAnsi="Arial" w:cs="Arial"/>
        </w:rPr>
        <w:t>Niezależnie od kar umownych określonych w § 17 niniejszej umowy Zamawiający zastrzega sobie prawo do dochodzenia odszkodowania za szkodę przekraczającą wysokość kar umownych do wysokości rzeczywiście poniesionej szkody, w szczególności w przypadku nie otrzymania dofinansowania w ramach Programu Rozwoju Obszarów Wiejskich, na skutek niewykonania lub nienależytego wykonania przedmiotu umowy przez wykonawcę.</w:t>
      </w:r>
    </w:p>
    <w:p w:rsidR="00B43FBF" w:rsidRDefault="00B43FBF" w:rsidP="00B43FBF">
      <w:pPr>
        <w:suppressAutoHyphens/>
        <w:ind w:right="-1"/>
        <w:jc w:val="center"/>
        <w:rPr>
          <w:rFonts w:ascii="Arial" w:hAnsi="Arial" w:cs="Arial"/>
          <w:b/>
        </w:rPr>
      </w:pPr>
      <w:r>
        <w:rPr>
          <w:rFonts w:ascii="Arial" w:hAnsi="Arial" w:cs="Arial"/>
          <w:b/>
        </w:rPr>
        <w:t>ODSTĄPIENIE OD UMOWY</w:t>
      </w:r>
    </w:p>
    <w:p w:rsidR="00B43FBF" w:rsidRDefault="00B43FBF" w:rsidP="00B43FBF">
      <w:pPr>
        <w:suppressAutoHyphens/>
        <w:ind w:right="-1"/>
        <w:jc w:val="center"/>
        <w:rPr>
          <w:rFonts w:ascii="Arial" w:hAnsi="Arial" w:cs="Arial"/>
          <w:b/>
        </w:rPr>
      </w:pPr>
      <w:r>
        <w:rPr>
          <w:rFonts w:ascii="Arial" w:hAnsi="Arial" w:cs="Arial"/>
          <w:b/>
        </w:rPr>
        <w:t>§ 19</w:t>
      </w:r>
    </w:p>
    <w:p w:rsidR="00B43FBF" w:rsidRDefault="00B43FBF" w:rsidP="00B43FBF">
      <w:pPr>
        <w:numPr>
          <w:ilvl w:val="0"/>
          <w:numId w:val="27"/>
        </w:numPr>
        <w:suppressAutoHyphens/>
        <w:autoSpaceDN w:val="0"/>
        <w:spacing w:after="0" w:line="240" w:lineRule="auto"/>
        <w:ind w:left="0" w:right="-1" w:hanging="222"/>
        <w:jc w:val="both"/>
        <w:textAlignment w:val="baseline"/>
        <w:rPr>
          <w:rFonts w:ascii="Arial" w:hAnsi="Arial" w:cs="Arial"/>
        </w:rPr>
      </w:pPr>
      <w:r>
        <w:rPr>
          <w:rFonts w:ascii="Arial" w:hAnsi="Arial" w:cs="Arial"/>
        </w:rPr>
        <w:t xml:space="preserve">Zamawiającemu przysługuje prawo do odstąpienia od umowy jeżeli: </w:t>
      </w:r>
    </w:p>
    <w:p w:rsidR="00B43FBF" w:rsidRDefault="00B43FBF" w:rsidP="00B43FBF">
      <w:pPr>
        <w:numPr>
          <w:ilvl w:val="1"/>
          <w:numId w:val="27"/>
        </w:numPr>
        <w:suppressAutoHyphens/>
        <w:autoSpaceDN w:val="0"/>
        <w:spacing w:after="0" w:line="240" w:lineRule="auto"/>
        <w:ind w:left="426" w:right="-1" w:hanging="360"/>
        <w:jc w:val="both"/>
        <w:textAlignment w:val="baseline"/>
        <w:rPr>
          <w:rFonts w:ascii="Arial" w:hAnsi="Arial" w:cs="Arial"/>
        </w:rPr>
      </w:pPr>
      <w:r>
        <w:rPr>
          <w:rFonts w:ascii="Arial" w:hAnsi="Arial" w:cs="Arial"/>
        </w:rPr>
        <w:t>Wykonawca nie rozpoczął robót w ciągu 7 dni roboczych od dnia przejęcia terenu budowy,</w:t>
      </w:r>
    </w:p>
    <w:p w:rsidR="00B43FBF" w:rsidRDefault="00B43FBF" w:rsidP="00B43FBF">
      <w:pPr>
        <w:numPr>
          <w:ilvl w:val="1"/>
          <w:numId w:val="27"/>
        </w:numPr>
        <w:suppressAutoHyphens/>
        <w:autoSpaceDN w:val="0"/>
        <w:spacing w:after="0" w:line="240" w:lineRule="auto"/>
        <w:ind w:left="426" w:right="-1" w:hanging="360"/>
        <w:jc w:val="both"/>
        <w:textAlignment w:val="baseline"/>
        <w:rPr>
          <w:rFonts w:ascii="Arial" w:hAnsi="Arial" w:cs="Arial"/>
        </w:rPr>
      </w:pPr>
      <w:r>
        <w:rPr>
          <w:rFonts w:ascii="Arial" w:hAnsi="Arial" w:cs="Arial"/>
        </w:rPr>
        <w:t>Wykonawca przerwał z przyczyn leżących po stronie Wykonawcy realizację przedmiotu umowy i przerwa ta trwa dłużej niż 7 dni roboczych,</w:t>
      </w:r>
    </w:p>
    <w:p w:rsidR="00B43FBF" w:rsidRDefault="00B43FBF" w:rsidP="00B43FBF">
      <w:pPr>
        <w:numPr>
          <w:ilvl w:val="1"/>
          <w:numId w:val="28"/>
        </w:numPr>
        <w:suppressAutoHyphens/>
        <w:autoSpaceDN w:val="0"/>
        <w:spacing w:after="0" w:line="240" w:lineRule="auto"/>
        <w:ind w:left="426" w:right="-1" w:hanging="232"/>
        <w:jc w:val="both"/>
        <w:textAlignment w:val="baseline"/>
        <w:rPr>
          <w:rFonts w:ascii="Arial" w:hAnsi="Arial" w:cs="Arial"/>
        </w:rPr>
      </w:pPr>
      <w:r>
        <w:rPr>
          <w:rFonts w:ascii="Arial" w:hAnsi="Arial" w:cs="Arial"/>
        </w:rPr>
        <w:t>Wykonawca wykonuje czynności objęte niniejszą umową przy udziale podwykonawcy (dalszego podwykonawcy) bez uzyskania akceptacji Zamawiającego.</w:t>
      </w:r>
    </w:p>
    <w:p w:rsidR="00B43FBF" w:rsidRDefault="00B43FBF" w:rsidP="00B43FBF">
      <w:pPr>
        <w:numPr>
          <w:ilvl w:val="1"/>
          <w:numId w:val="28"/>
        </w:numPr>
        <w:suppressAutoHyphens/>
        <w:autoSpaceDN w:val="0"/>
        <w:spacing w:after="0" w:line="240" w:lineRule="auto"/>
        <w:ind w:left="426" w:right="-1" w:hanging="284"/>
        <w:jc w:val="both"/>
        <w:textAlignment w:val="baseline"/>
        <w:rPr>
          <w:rFonts w:ascii="Arial" w:hAnsi="Arial" w:cs="Arial"/>
        </w:rPr>
      </w:pPr>
      <w:r>
        <w:rPr>
          <w:rFonts w:ascii="Arial" w:hAnsi="Arial" w:cs="Arial"/>
        </w:rPr>
        <w:lastRenderedPageBreak/>
        <w:t xml:space="preserve">Wykonawca realizuje roboty przewidziane niniejszą umową w sposób niezgodny ze wskazaniami Zamawiającego lub niniejszą umową, jednakże odstąpienie takie jest uzależnione od wezwania Wykonawcy do zmiany sposobu wykonania i wyznaczenia mu w tym celu odpowiedniego terminu. </w:t>
      </w:r>
    </w:p>
    <w:p w:rsidR="00B43FBF" w:rsidRDefault="00B43FBF" w:rsidP="00B43FBF">
      <w:pPr>
        <w:numPr>
          <w:ilvl w:val="1"/>
          <w:numId w:val="28"/>
        </w:numPr>
        <w:suppressAutoHyphens/>
        <w:autoSpaceDN w:val="0"/>
        <w:spacing w:after="0" w:line="240" w:lineRule="auto"/>
        <w:ind w:left="426" w:right="-1" w:hanging="360"/>
        <w:jc w:val="both"/>
        <w:textAlignment w:val="baseline"/>
        <w:rPr>
          <w:rFonts w:ascii="Arial" w:hAnsi="Arial" w:cs="Arial"/>
        </w:rPr>
      </w:pPr>
      <w:r>
        <w:rPr>
          <w:rFonts w:ascii="Arial" w:hAnsi="Arial" w:cs="Arial"/>
        </w:rPr>
        <w:t>Zamawiający dokona więcej niż dwa razy bezpośredniej zapłaty na rzecz Podwykonawcy lub Dalszemu Podwykonawcy lub w przypadku konieczności dokonania bezpośredniej zapłaty na sumę większą niż 5% wartości brutto</w:t>
      </w:r>
    </w:p>
    <w:p w:rsidR="00B43FBF" w:rsidRDefault="00B43FBF" w:rsidP="00B43FBF">
      <w:pPr>
        <w:numPr>
          <w:ilvl w:val="1"/>
          <w:numId w:val="29"/>
        </w:numPr>
        <w:suppressAutoHyphens/>
        <w:autoSpaceDN w:val="0"/>
        <w:spacing w:after="0" w:line="240" w:lineRule="auto"/>
        <w:ind w:left="426" w:right="-1" w:hanging="10"/>
        <w:jc w:val="both"/>
        <w:textAlignment w:val="baseline"/>
        <w:rPr>
          <w:rFonts w:ascii="Arial" w:hAnsi="Arial" w:cs="Arial"/>
        </w:rPr>
      </w:pPr>
      <w:r>
        <w:rPr>
          <w:rFonts w:ascii="Arial" w:hAnsi="Arial" w:cs="Arial"/>
        </w:rPr>
        <w:t>wystąpi istotna zmiana okoliczności powodującej, że wykonanie umowy nie leży w interesie publicznym, czego nie można było przewidzieć w chwili zawarcia umowy. W takim przypadku Wykonawca może żądać jedynie wynagrodzenia należnego mu z tytułu wykonania części umowy,</w:t>
      </w:r>
    </w:p>
    <w:p w:rsidR="00B43FBF" w:rsidRDefault="00B43FBF" w:rsidP="00B43FBF">
      <w:pPr>
        <w:numPr>
          <w:ilvl w:val="1"/>
          <w:numId w:val="29"/>
        </w:numPr>
        <w:suppressAutoHyphens/>
        <w:autoSpaceDN w:val="0"/>
        <w:spacing w:after="0" w:line="240" w:lineRule="auto"/>
        <w:ind w:left="426" w:right="-1" w:hanging="10"/>
        <w:jc w:val="both"/>
        <w:textAlignment w:val="baseline"/>
        <w:rPr>
          <w:rFonts w:ascii="Arial" w:hAnsi="Arial" w:cs="Arial"/>
        </w:rPr>
      </w:pPr>
      <w:r>
        <w:rPr>
          <w:rFonts w:ascii="Arial" w:hAnsi="Arial" w:cs="Arial"/>
        </w:rPr>
        <w:t>wydany zostanie nakaz zajęcia majątku Wykonawcy lub jego znacznej części lub zrzeczenie się przez Wykonawcę majątku na rzecz wierzycieli,,</w:t>
      </w:r>
    </w:p>
    <w:p w:rsidR="00B43FBF" w:rsidRDefault="00B43FBF" w:rsidP="00B43FBF">
      <w:pPr>
        <w:numPr>
          <w:ilvl w:val="1"/>
          <w:numId w:val="29"/>
        </w:numPr>
        <w:suppressAutoHyphens/>
        <w:autoSpaceDN w:val="0"/>
        <w:spacing w:after="0" w:line="240" w:lineRule="auto"/>
        <w:ind w:left="426" w:right="-1" w:hanging="10"/>
        <w:jc w:val="both"/>
        <w:textAlignment w:val="baseline"/>
        <w:rPr>
          <w:rFonts w:ascii="Arial" w:hAnsi="Arial" w:cs="Arial"/>
        </w:rPr>
      </w:pPr>
      <w:r>
        <w:rPr>
          <w:rFonts w:ascii="Arial" w:hAnsi="Arial" w:cs="Arial"/>
        </w:rPr>
        <w:t>nastąpi upadłość Wykonawcy lub zostanie Zamawiającemu przedłożony przez Wykonawcę wniosek o ogłoszeniu jego upadłości,</w:t>
      </w:r>
    </w:p>
    <w:p w:rsidR="00B43FBF" w:rsidRDefault="00B43FBF" w:rsidP="00B43FBF">
      <w:pPr>
        <w:numPr>
          <w:ilvl w:val="1"/>
          <w:numId w:val="29"/>
        </w:numPr>
        <w:suppressAutoHyphens/>
        <w:autoSpaceDN w:val="0"/>
        <w:spacing w:after="0" w:line="240" w:lineRule="auto"/>
        <w:ind w:left="426" w:right="-1"/>
        <w:jc w:val="both"/>
        <w:textAlignment w:val="baseline"/>
        <w:rPr>
          <w:rFonts w:ascii="Arial" w:hAnsi="Arial" w:cs="Arial"/>
        </w:rPr>
      </w:pPr>
      <w:r>
        <w:rPr>
          <w:rFonts w:ascii="Arial" w:hAnsi="Arial" w:cs="Arial"/>
        </w:rPr>
        <w:t>rozpocznie się procedura likwidacji Wykonawcy, również w razie likwidacji w celu przekształcenia lub restrukturyzacji.</w:t>
      </w:r>
    </w:p>
    <w:p w:rsidR="00B43FBF" w:rsidRDefault="00B43FBF" w:rsidP="00B43FBF">
      <w:pPr>
        <w:numPr>
          <w:ilvl w:val="0"/>
          <w:numId w:val="27"/>
        </w:numPr>
        <w:suppressAutoHyphens/>
        <w:autoSpaceDN w:val="0"/>
        <w:spacing w:after="0" w:line="240" w:lineRule="auto"/>
        <w:ind w:left="0" w:right="-1" w:hanging="222"/>
        <w:jc w:val="both"/>
        <w:textAlignment w:val="baseline"/>
        <w:rPr>
          <w:rFonts w:ascii="Arial" w:hAnsi="Arial" w:cs="Arial"/>
        </w:rPr>
      </w:pPr>
      <w:r>
        <w:rPr>
          <w:rFonts w:ascii="Arial" w:hAnsi="Arial" w:cs="Arial"/>
        </w:rPr>
        <w:t xml:space="preserve">W razie odstąpienia od umowy przez Zamawiającego, Wykonawcę obciążają następujące obowiązki: </w:t>
      </w:r>
    </w:p>
    <w:p w:rsidR="00B43FBF" w:rsidRDefault="00B43FBF" w:rsidP="00B43FBF">
      <w:pPr>
        <w:numPr>
          <w:ilvl w:val="1"/>
          <w:numId w:val="27"/>
        </w:numPr>
        <w:suppressAutoHyphens/>
        <w:autoSpaceDN w:val="0"/>
        <w:spacing w:after="0" w:line="240" w:lineRule="auto"/>
        <w:ind w:left="426" w:right="-1" w:hanging="222"/>
        <w:jc w:val="both"/>
        <w:textAlignment w:val="baseline"/>
        <w:rPr>
          <w:rFonts w:ascii="Arial" w:hAnsi="Arial" w:cs="Arial"/>
        </w:rPr>
      </w:pPr>
      <w:r>
        <w:rPr>
          <w:rFonts w:ascii="Arial" w:hAnsi="Arial" w:cs="Arial"/>
        </w:rPr>
        <w:t>Wykonawca natychmiast wstrzyma roboty,</w:t>
      </w:r>
    </w:p>
    <w:p w:rsidR="00B43FBF" w:rsidRDefault="00B43FBF" w:rsidP="00B43FBF">
      <w:pPr>
        <w:numPr>
          <w:ilvl w:val="1"/>
          <w:numId w:val="27"/>
        </w:numPr>
        <w:suppressAutoHyphens/>
        <w:autoSpaceDN w:val="0"/>
        <w:spacing w:after="0" w:line="240" w:lineRule="auto"/>
        <w:ind w:left="426" w:right="-1" w:hanging="222"/>
        <w:jc w:val="both"/>
        <w:textAlignment w:val="baseline"/>
        <w:rPr>
          <w:rFonts w:ascii="Arial" w:hAnsi="Arial" w:cs="Arial"/>
        </w:rPr>
      </w:pPr>
      <w:r>
        <w:rPr>
          <w:rFonts w:ascii="Arial" w:hAnsi="Arial" w:cs="Arial"/>
        </w:rPr>
        <w:t>Wykonawca zabezpieczy nie zakończone roboty oraz plac budowy w zakresie obustronnie uzgodnionym na własny koszt,</w:t>
      </w:r>
    </w:p>
    <w:p w:rsidR="00B43FBF" w:rsidRDefault="00B43FBF" w:rsidP="00B43FBF">
      <w:pPr>
        <w:numPr>
          <w:ilvl w:val="1"/>
          <w:numId w:val="27"/>
        </w:numPr>
        <w:suppressAutoHyphens/>
        <w:autoSpaceDN w:val="0"/>
        <w:spacing w:after="0" w:line="240" w:lineRule="auto"/>
        <w:ind w:left="426" w:right="-1" w:hanging="222"/>
        <w:jc w:val="both"/>
        <w:textAlignment w:val="baseline"/>
        <w:rPr>
          <w:rFonts w:ascii="Arial" w:hAnsi="Arial" w:cs="Arial"/>
        </w:rPr>
      </w:pPr>
      <w:r>
        <w:rPr>
          <w:rFonts w:ascii="Arial" w:hAnsi="Arial" w:cs="Arial"/>
        </w:rPr>
        <w:t>Wykonawca zgłosi do dokonania przez Zamawiającego odbioru robót nie zakończonych oraz robót zabezpieczających,</w:t>
      </w:r>
    </w:p>
    <w:p w:rsidR="00B43FBF" w:rsidRDefault="00B43FBF" w:rsidP="00B43FBF">
      <w:pPr>
        <w:numPr>
          <w:ilvl w:val="1"/>
          <w:numId w:val="27"/>
        </w:numPr>
        <w:suppressAutoHyphens/>
        <w:autoSpaceDN w:val="0"/>
        <w:spacing w:after="0" w:line="240" w:lineRule="auto"/>
        <w:ind w:left="426" w:right="-1"/>
        <w:jc w:val="both"/>
        <w:textAlignment w:val="baseline"/>
        <w:rPr>
          <w:rFonts w:ascii="Arial" w:hAnsi="Arial" w:cs="Arial"/>
        </w:rPr>
      </w:pPr>
      <w:r>
        <w:rPr>
          <w:rFonts w:ascii="Arial" w:hAnsi="Arial" w:cs="Arial"/>
        </w:rPr>
        <w:t>w terminie 7 dni od daty zgłoszenia, o którym mowa w pkt 3) Wykonawca, przy udziale Zamawiającego sporządzi szczegółowy protokół inwentaryzacji robót nie zakończonych wraz z zestawieniem wartości wykonanych robót według stanu na dzień odstąpienia od umowy, protokół inwentaryzacji robót w toku stanowić będzie podstawę do wystawienia faktury VAT przez Wykonawcę.</w:t>
      </w:r>
    </w:p>
    <w:p w:rsidR="00B43FBF" w:rsidRDefault="00B43FBF" w:rsidP="00B43FBF">
      <w:pPr>
        <w:numPr>
          <w:ilvl w:val="0"/>
          <w:numId w:val="27"/>
        </w:numPr>
        <w:suppressAutoHyphens/>
        <w:autoSpaceDN w:val="0"/>
        <w:spacing w:after="0" w:line="240" w:lineRule="auto"/>
        <w:ind w:left="0" w:right="-1" w:hanging="222"/>
        <w:jc w:val="both"/>
        <w:textAlignment w:val="baseline"/>
        <w:rPr>
          <w:rFonts w:ascii="Arial" w:hAnsi="Arial" w:cs="Arial"/>
        </w:rPr>
      </w:pPr>
      <w:r>
        <w:rPr>
          <w:rFonts w:ascii="Arial" w:hAnsi="Arial" w:cs="Arial"/>
        </w:rPr>
        <w:t>Zamawiający w razie odstąpienia od umowy z przyczyn, za które Wykonawca nie odpowiada, obowiązany jest do:</w:t>
      </w:r>
    </w:p>
    <w:p w:rsidR="00B43FBF" w:rsidRDefault="00B43FBF" w:rsidP="00B43FBF">
      <w:pPr>
        <w:numPr>
          <w:ilvl w:val="1"/>
          <w:numId w:val="27"/>
        </w:numPr>
        <w:suppressAutoHyphens/>
        <w:autoSpaceDN w:val="0"/>
        <w:spacing w:after="0" w:line="240" w:lineRule="auto"/>
        <w:ind w:left="426" w:right="-1" w:hanging="222"/>
        <w:jc w:val="both"/>
        <w:textAlignment w:val="baseline"/>
        <w:rPr>
          <w:rFonts w:ascii="Arial" w:hAnsi="Arial" w:cs="Arial"/>
        </w:rPr>
      </w:pPr>
      <w:r>
        <w:rPr>
          <w:rFonts w:ascii="Arial" w:hAnsi="Arial" w:cs="Arial"/>
        </w:rPr>
        <w:t>dokonania odbioru robót nie zakończonych, w terminie 14 dni od daty wstrzymania oraz do zapłaty w terminie do 30 dni od daty otrzymania faktury, wynagrodzenia za roboty odebrane protokolarnie, które zostały wykonane do dnia odstąpienia,</w:t>
      </w:r>
    </w:p>
    <w:p w:rsidR="00B43FBF" w:rsidRDefault="00B43FBF" w:rsidP="00B43FBF">
      <w:pPr>
        <w:numPr>
          <w:ilvl w:val="1"/>
          <w:numId w:val="27"/>
        </w:numPr>
        <w:suppressAutoHyphens/>
        <w:autoSpaceDN w:val="0"/>
        <w:spacing w:after="0" w:line="240" w:lineRule="auto"/>
        <w:ind w:left="426" w:right="-1"/>
        <w:jc w:val="both"/>
        <w:textAlignment w:val="baseline"/>
        <w:rPr>
          <w:rFonts w:ascii="Arial" w:hAnsi="Arial" w:cs="Arial"/>
        </w:rPr>
      </w:pPr>
      <w:r>
        <w:rPr>
          <w:rFonts w:ascii="Arial" w:hAnsi="Arial" w:cs="Arial"/>
        </w:rPr>
        <w:t>przejęcia od Wykonawcy terenu budowy pod swój dozór w terminie 14 dni od daty odstąpienia od umowy.</w:t>
      </w:r>
    </w:p>
    <w:p w:rsidR="00B43FBF" w:rsidRDefault="00B43FBF" w:rsidP="00B43FBF">
      <w:pPr>
        <w:suppressAutoHyphens/>
        <w:ind w:right="-1"/>
        <w:jc w:val="center"/>
        <w:rPr>
          <w:rFonts w:ascii="Arial" w:hAnsi="Arial" w:cs="Arial"/>
          <w:b/>
        </w:rPr>
      </w:pPr>
      <w:r>
        <w:rPr>
          <w:rFonts w:ascii="Arial" w:hAnsi="Arial" w:cs="Arial"/>
          <w:b/>
        </w:rPr>
        <w:t>ZMIANY UMOWY</w:t>
      </w:r>
    </w:p>
    <w:p w:rsidR="00B43FBF" w:rsidRDefault="00B43FBF" w:rsidP="00B43FBF">
      <w:pPr>
        <w:suppressAutoHyphens/>
        <w:ind w:right="-1"/>
        <w:jc w:val="center"/>
        <w:rPr>
          <w:rFonts w:ascii="Arial" w:hAnsi="Arial" w:cs="Arial"/>
          <w:b/>
        </w:rPr>
      </w:pPr>
      <w:r>
        <w:rPr>
          <w:rFonts w:ascii="Arial" w:hAnsi="Arial" w:cs="Arial"/>
          <w:b/>
        </w:rPr>
        <w:t>§ 20</w:t>
      </w:r>
    </w:p>
    <w:p w:rsidR="00B43FBF" w:rsidRDefault="00B43FBF" w:rsidP="00B43FBF">
      <w:pPr>
        <w:pStyle w:val="Akapitzlist"/>
        <w:numPr>
          <w:ilvl w:val="0"/>
          <w:numId w:val="30"/>
        </w:numPr>
        <w:suppressAutoHyphens/>
        <w:autoSpaceDN w:val="0"/>
        <w:spacing w:after="0" w:line="240" w:lineRule="auto"/>
        <w:ind w:left="284" w:right="-1"/>
        <w:contextualSpacing w:val="0"/>
        <w:jc w:val="both"/>
        <w:textAlignment w:val="baseline"/>
        <w:rPr>
          <w:rFonts w:ascii="Arial" w:hAnsi="Arial" w:cs="Arial"/>
        </w:rPr>
      </w:pPr>
      <w:r>
        <w:rPr>
          <w:rFonts w:ascii="Arial" w:hAnsi="Arial" w:cs="Arial"/>
        </w:rPr>
        <w:t>Zmiany umowy wymagają formy pisemnej pod rygorem nieważności.</w:t>
      </w:r>
    </w:p>
    <w:p w:rsidR="00B43FBF" w:rsidRDefault="00B43FBF" w:rsidP="00B43FBF">
      <w:pPr>
        <w:pStyle w:val="Akapitzlist"/>
        <w:numPr>
          <w:ilvl w:val="0"/>
          <w:numId w:val="30"/>
        </w:numPr>
        <w:suppressAutoHyphens/>
        <w:autoSpaceDE w:val="0"/>
        <w:autoSpaceDN w:val="0"/>
        <w:spacing w:after="0" w:line="240" w:lineRule="auto"/>
        <w:ind w:left="284"/>
        <w:contextualSpacing w:val="0"/>
        <w:jc w:val="both"/>
        <w:textAlignment w:val="baseline"/>
      </w:pPr>
      <w:r>
        <w:rPr>
          <w:rFonts w:ascii="Arial" w:hAnsi="Arial" w:cs="Arial"/>
        </w:rPr>
        <w:t>Zamawiaj</w:t>
      </w:r>
      <w:r>
        <w:rPr>
          <w:rFonts w:ascii="Arial" w:eastAsia="TimesNewRoman" w:hAnsi="Arial" w:cs="Arial"/>
        </w:rPr>
        <w:t>ą</w:t>
      </w:r>
      <w:r>
        <w:rPr>
          <w:rFonts w:ascii="Arial" w:hAnsi="Arial" w:cs="Arial"/>
        </w:rPr>
        <w:t>cy przewiduje mo</w:t>
      </w:r>
      <w:r>
        <w:rPr>
          <w:rFonts w:ascii="Arial" w:eastAsia="TimesNewRoman" w:hAnsi="Arial" w:cs="Arial"/>
        </w:rPr>
        <w:t>ż</w:t>
      </w:r>
      <w:r>
        <w:rPr>
          <w:rFonts w:ascii="Arial" w:hAnsi="Arial" w:cs="Arial"/>
        </w:rPr>
        <w:t>liwo</w:t>
      </w:r>
      <w:r>
        <w:rPr>
          <w:rFonts w:ascii="Arial" w:eastAsia="TimesNewRoman" w:hAnsi="Arial" w:cs="Arial"/>
        </w:rPr>
        <w:t xml:space="preserve">ść </w:t>
      </w:r>
      <w:r>
        <w:rPr>
          <w:rFonts w:ascii="Arial" w:hAnsi="Arial" w:cs="Arial"/>
        </w:rPr>
        <w:t>dokonania zmian postanowie</w:t>
      </w:r>
      <w:r>
        <w:rPr>
          <w:rFonts w:ascii="Arial" w:eastAsia="TimesNewRoman" w:hAnsi="Arial" w:cs="Arial"/>
        </w:rPr>
        <w:t xml:space="preserve">ń </w:t>
      </w:r>
      <w:r>
        <w:rPr>
          <w:rFonts w:ascii="Arial" w:hAnsi="Arial" w:cs="Arial"/>
        </w:rPr>
        <w:t>zawartej umowy w stosunku do tre</w:t>
      </w:r>
      <w:r>
        <w:rPr>
          <w:rFonts w:ascii="Arial" w:eastAsia="TimesNewRoman" w:hAnsi="Arial" w:cs="Arial"/>
        </w:rPr>
        <w:t>ś</w:t>
      </w:r>
      <w:r>
        <w:rPr>
          <w:rFonts w:ascii="Arial" w:hAnsi="Arial" w:cs="Arial"/>
        </w:rPr>
        <w:t>ci oferty, na podstawie której dokonano wyboru wykonawcy - w przypadku wyst</w:t>
      </w:r>
      <w:r>
        <w:rPr>
          <w:rFonts w:ascii="Arial" w:eastAsia="TimesNewRoman" w:hAnsi="Arial" w:cs="Arial"/>
        </w:rPr>
        <w:t>ą</w:t>
      </w:r>
      <w:r>
        <w:rPr>
          <w:rFonts w:ascii="Arial" w:hAnsi="Arial" w:cs="Arial"/>
        </w:rPr>
        <w:t>pienia co najmniej jednej z okoliczno</w:t>
      </w:r>
      <w:r>
        <w:rPr>
          <w:rFonts w:ascii="Arial" w:eastAsia="TimesNewRoman" w:hAnsi="Arial" w:cs="Arial"/>
        </w:rPr>
        <w:t>ś</w:t>
      </w:r>
      <w:r>
        <w:rPr>
          <w:rFonts w:ascii="Arial" w:hAnsi="Arial" w:cs="Arial"/>
        </w:rPr>
        <w:t>ci wymienionych poni</w:t>
      </w:r>
      <w:r>
        <w:rPr>
          <w:rFonts w:ascii="Arial" w:eastAsia="TimesNewRoman" w:hAnsi="Arial" w:cs="Arial"/>
        </w:rPr>
        <w:t>ż</w:t>
      </w:r>
      <w:r>
        <w:rPr>
          <w:rFonts w:ascii="Arial" w:hAnsi="Arial" w:cs="Arial"/>
        </w:rPr>
        <w:t>ej, z uwzgl</w:t>
      </w:r>
      <w:r>
        <w:rPr>
          <w:rFonts w:ascii="Arial" w:eastAsia="TimesNewRoman" w:hAnsi="Arial" w:cs="Arial"/>
        </w:rPr>
        <w:t>ę</w:t>
      </w:r>
      <w:r>
        <w:rPr>
          <w:rFonts w:ascii="Arial" w:hAnsi="Arial" w:cs="Arial"/>
        </w:rPr>
        <w:t>dnieniem podawanych warunków ich wprowadzenia:</w:t>
      </w:r>
    </w:p>
    <w:p w:rsidR="00B43FBF" w:rsidRDefault="00B43FBF" w:rsidP="00B43FBF">
      <w:pPr>
        <w:suppressAutoHyphens/>
        <w:autoSpaceDE w:val="0"/>
      </w:pPr>
      <w:r>
        <w:rPr>
          <w:rFonts w:ascii="Arial" w:hAnsi="Arial" w:cs="Arial"/>
          <w:b/>
          <w:bCs/>
        </w:rPr>
        <w:t>I. Zmiana terminu przewidzianego na zako</w:t>
      </w:r>
      <w:r>
        <w:rPr>
          <w:rFonts w:ascii="Arial" w:eastAsia="TimesNewRoman,Bold" w:hAnsi="Arial" w:cs="Arial"/>
          <w:b/>
          <w:bCs/>
        </w:rPr>
        <w:t>ń</w:t>
      </w:r>
      <w:r>
        <w:rPr>
          <w:rFonts w:ascii="Arial" w:hAnsi="Arial" w:cs="Arial"/>
          <w:b/>
          <w:bCs/>
        </w:rPr>
        <w:t>czenie robót:</w:t>
      </w:r>
    </w:p>
    <w:p w:rsidR="00B43FBF" w:rsidRDefault="00B43FBF" w:rsidP="00B43FBF">
      <w:pPr>
        <w:suppressAutoHyphens/>
        <w:autoSpaceDE w:val="0"/>
      </w:pPr>
      <w:r>
        <w:rPr>
          <w:rFonts w:ascii="Arial" w:hAnsi="Arial" w:cs="Arial"/>
        </w:rPr>
        <w:t>1) zmiany spowodowane warunkami atmosferycznymi w szczególno</w:t>
      </w:r>
      <w:r>
        <w:rPr>
          <w:rFonts w:ascii="Arial" w:eastAsia="TimesNewRoman" w:hAnsi="Arial" w:cs="Arial"/>
        </w:rPr>
        <w:t>ś</w:t>
      </w:r>
      <w:r>
        <w:rPr>
          <w:rFonts w:ascii="Arial" w:hAnsi="Arial" w:cs="Arial"/>
        </w:rPr>
        <w:t>ci:</w:t>
      </w:r>
    </w:p>
    <w:p w:rsidR="00B43FBF" w:rsidRDefault="00B43FBF" w:rsidP="00B43FBF">
      <w:pPr>
        <w:suppressAutoHyphens/>
        <w:autoSpaceDE w:val="0"/>
      </w:pPr>
      <w:r>
        <w:rPr>
          <w:rFonts w:ascii="Arial" w:hAnsi="Arial" w:cs="Arial"/>
        </w:rPr>
        <w:t>a) kl</w:t>
      </w:r>
      <w:r>
        <w:rPr>
          <w:rFonts w:ascii="Arial" w:eastAsia="TimesNewRoman" w:hAnsi="Arial" w:cs="Arial"/>
        </w:rPr>
        <w:t>ę</w:t>
      </w:r>
      <w:r>
        <w:rPr>
          <w:rFonts w:ascii="Arial" w:hAnsi="Arial" w:cs="Arial"/>
        </w:rPr>
        <w:t>ski żywiołowe;</w:t>
      </w:r>
    </w:p>
    <w:p w:rsidR="00B43FBF" w:rsidRDefault="00B43FBF" w:rsidP="00B43FBF">
      <w:pPr>
        <w:suppressAutoHyphens/>
        <w:autoSpaceDE w:val="0"/>
      </w:pPr>
      <w:r>
        <w:rPr>
          <w:rFonts w:ascii="Arial" w:hAnsi="Arial" w:cs="Arial"/>
        </w:rPr>
        <w:t>b) warunki atmosferyczne odbiegaj</w:t>
      </w:r>
      <w:r>
        <w:rPr>
          <w:rFonts w:ascii="Arial" w:eastAsia="TimesNewRoman" w:hAnsi="Arial" w:cs="Arial"/>
        </w:rPr>
        <w:t>ą</w:t>
      </w:r>
      <w:r>
        <w:rPr>
          <w:rFonts w:ascii="Arial" w:hAnsi="Arial" w:cs="Arial"/>
        </w:rPr>
        <w:t>ce od typowych, uniemo</w:t>
      </w:r>
      <w:r>
        <w:rPr>
          <w:rFonts w:ascii="Arial" w:eastAsia="TimesNewRoman" w:hAnsi="Arial" w:cs="Arial"/>
        </w:rPr>
        <w:t>ż</w:t>
      </w:r>
      <w:r>
        <w:rPr>
          <w:rFonts w:ascii="Arial" w:hAnsi="Arial" w:cs="Arial"/>
        </w:rPr>
        <w:t>liwiaj</w:t>
      </w:r>
      <w:r>
        <w:rPr>
          <w:rFonts w:ascii="Arial" w:eastAsia="TimesNewRoman" w:hAnsi="Arial" w:cs="Arial"/>
        </w:rPr>
        <w:t>ą</w:t>
      </w:r>
      <w:r>
        <w:rPr>
          <w:rFonts w:ascii="Arial" w:hAnsi="Arial" w:cs="Arial"/>
        </w:rPr>
        <w:t>ce prowadzenie robót budowlanych, dokonywanie odbiorów;</w:t>
      </w:r>
    </w:p>
    <w:p w:rsidR="00B43FBF" w:rsidRDefault="00B43FBF" w:rsidP="00B43FBF">
      <w:pPr>
        <w:suppressAutoHyphens/>
        <w:autoSpaceDE w:val="0"/>
        <w:rPr>
          <w:rFonts w:ascii="Arial" w:hAnsi="Arial" w:cs="Arial"/>
        </w:rPr>
      </w:pPr>
      <w:r>
        <w:rPr>
          <w:rFonts w:ascii="Arial" w:hAnsi="Arial" w:cs="Arial"/>
        </w:rPr>
        <w:lastRenderedPageBreak/>
        <w:t xml:space="preserve">2) odmiennej od przyjętych w dokumentacji projektowej warunki terenowe, w szczególności istnienie nie zinwentaryzowanych lub błędnie zinwentaryzowanych obiektów budowlanych; </w:t>
      </w:r>
    </w:p>
    <w:p w:rsidR="00B43FBF" w:rsidRDefault="00B43FBF" w:rsidP="00B43FBF">
      <w:pPr>
        <w:suppressAutoHyphens/>
        <w:autoSpaceDE w:val="0"/>
      </w:pPr>
      <w:r>
        <w:rPr>
          <w:rFonts w:ascii="Arial" w:hAnsi="Arial" w:cs="Arial"/>
        </w:rPr>
        <w:t>3) zmiany b</w:t>
      </w:r>
      <w:r>
        <w:rPr>
          <w:rFonts w:ascii="Arial" w:eastAsia="TimesNewRoman" w:hAnsi="Arial" w:cs="Arial"/>
        </w:rPr>
        <w:t>ę</w:t>
      </w:r>
      <w:r>
        <w:rPr>
          <w:rFonts w:ascii="Arial" w:hAnsi="Arial" w:cs="Arial"/>
        </w:rPr>
        <w:t>d</w:t>
      </w:r>
      <w:r>
        <w:rPr>
          <w:rFonts w:ascii="Arial" w:eastAsia="TimesNewRoman" w:hAnsi="Arial" w:cs="Arial"/>
        </w:rPr>
        <w:t>ą</w:t>
      </w:r>
      <w:r>
        <w:rPr>
          <w:rFonts w:ascii="Arial" w:hAnsi="Arial" w:cs="Arial"/>
        </w:rPr>
        <w:t>ce nast</w:t>
      </w:r>
      <w:r>
        <w:rPr>
          <w:rFonts w:ascii="Arial" w:eastAsia="TimesNewRoman" w:hAnsi="Arial" w:cs="Arial"/>
        </w:rPr>
        <w:t>ę</w:t>
      </w:r>
      <w:r>
        <w:rPr>
          <w:rFonts w:ascii="Arial" w:hAnsi="Arial" w:cs="Arial"/>
        </w:rPr>
        <w:t>pstwem okoliczno</w:t>
      </w:r>
      <w:r>
        <w:rPr>
          <w:rFonts w:ascii="Arial" w:eastAsia="TimesNewRoman" w:hAnsi="Arial" w:cs="Arial"/>
        </w:rPr>
        <w:t>ś</w:t>
      </w:r>
      <w:r>
        <w:rPr>
          <w:rFonts w:ascii="Arial" w:hAnsi="Arial" w:cs="Arial"/>
        </w:rPr>
        <w:t>ci le</w:t>
      </w:r>
      <w:r>
        <w:rPr>
          <w:rFonts w:ascii="Arial" w:eastAsia="TimesNewRoman" w:hAnsi="Arial" w:cs="Arial"/>
        </w:rPr>
        <w:t>żą</w:t>
      </w:r>
      <w:r>
        <w:rPr>
          <w:rFonts w:ascii="Arial" w:hAnsi="Arial" w:cs="Arial"/>
        </w:rPr>
        <w:t>cych po stronie Zamawiaj</w:t>
      </w:r>
      <w:r>
        <w:rPr>
          <w:rFonts w:ascii="Arial" w:eastAsia="TimesNewRoman" w:hAnsi="Arial" w:cs="Arial"/>
        </w:rPr>
        <w:t>ą</w:t>
      </w:r>
      <w:r>
        <w:rPr>
          <w:rFonts w:ascii="Arial" w:hAnsi="Arial" w:cs="Arial"/>
        </w:rPr>
        <w:t>cego w szczególno</w:t>
      </w:r>
      <w:r>
        <w:rPr>
          <w:rFonts w:ascii="Arial" w:eastAsia="TimesNewRoman" w:hAnsi="Arial" w:cs="Arial"/>
        </w:rPr>
        <w:t>ś</w:t>
      </w:r>
      <w:r>
        <w:rPr>
          <w:rFonts w:ascii="Arial" w:hAnsi="Arial" w:cs="Arial"/>
        </w:rPr>
        <w:t>ci:</w:t>
      </w:r>
    </w:p>
    <w:p w:rsidR="00B43FBF" w:rsidRDefault="00B43FBF" w:rsidP="00B43FBF">
      <w:pPr>
        <w:suppressAutoHyphens/>
        <w:autoSpaceDE w:val="0"/>
      </w:pPr>
      <w:r>
        <w:rPr>
          <w:rFonts w:ascii="Arial" w:hAnsi="Arial" w:cs="Arial"/>
        </w:rPr>
        <w:t>a) wstrzymanie robót przez Zamawiaj</w:t>
      </w:r>
      <w:r>
        <w:rPr>
          <w:rFonts w:ascii="Arial" w:eastAsia="TimesNewRoman" w:hAnsi="Arial" w:cs="Arial"/>
        </w:rPr>
        <w:t>ą</w:t>
      </w:r>
      <w:r>
        <w:rPr>
          <w:rFonts w:ascii="Arial" w:hAnsi="Arial" w:cs="Arial"/>
        </w:rPr>
        <w:t>cego; ze względu na czynniki, których Zamawiający nie mógł przewidzieć,</w:t>
      </w:r>
    </w:p>
    <w:p w:rsidR="00B43FBF" w:rsidRDefault="00B43FBF" w:rsidP="00B43FBF">
      <w:pPr>
        <w:suppressAutoHyphens/>
        <w:autoSpaceDE w:val="0"/>
        <w:rPr>
          <w:rFonts w:ascii="Arial" w:hAnsi="Arial" w:cs="Arial"/>
        </w:rPr>
      </w:pPr>
      <w:r>
        <w:rPr>
          <w:rFonts w:ascii="Arial" w:hAnsi="Arial" w:cs="Arial"/>
        </w:rPr>
        <w:t>b) wystąpienia istotnych wad dokumentacji projektowej skutkujących koniecznością dokonania poprawek lub uzupełnień, jeżeli uniemożliwia to lub istotnie wstrzymuje realizacje określonego rodzaju robót mających wpływ na zmianę terminu realizacji- zmianie ulegnie odpowiednio termin realizacji zamówienia.</w:t>
      </w:r>
    </w:p>
    <w:p w:rsidR="00B43FBF" w:rsidRDefault="00B43FBF" w:rsidP="00B43FBF">
      <w:pPr>
        <w:suppressAutoHyphens/>
        <w:autoSpaceDE w:val="0"/>
      </w:pPr>
      <w:r>
        <w:rPr>
          <w:rFonts w:ascii="Arial" w:hAnsi="Arial" w:cs="Arial"/>
        </w:rPr>
        <w:t>c) zmiany b</w:t>
      </w:r>
      <w:r>
        <w:rPr>
          <w:rFonts w:ascii="Arial" w:eastAsia="TimesNewRoman" w:hAnsi="Arial" w:cs="Arial"/>
        </w:rPr>
        <w:t>ę</w:t>
      </w:r>
      <w:r>
        <w:rPr>
          <w:rFonts w:ascii="Arial" w:hAnsi="Arial" w:cs="Arial"/>
        </w:rPr>
        <w:t>d</w:t>
      </w:r>
      <w:r>
        <w:rPr>
          <w:rFonts w:ascii="Arial" w:eastAsia="TimesNewRoman" w:hAnsi="Arial" w:cs="Arial"/>
        </w:rPr>
        <w:t>ą</w:t>
      </w:r>
      <w:r>
        <w:rPr>
          <w:rFonts w:ascii="Arial" w:hAnsi="Arial" w:cs="Arial"/>
        </w:rPr>
        <w:t>ce nast</w:t>
      </w:r>
      <w:r>
        <w:rPr>
          <w:rFonts w:ascii="Arial" w:eastAsia="TimesNewRoman" w:hAnsi="Arial" w:cs="Arial"/>
        </w:rPr>
        <w:t>ę</w:t>
      </w:r>
      <w:r>
        <w:rPr>
          <w:rFonts w:ascii="Arial" w:hAnsi="Arial" w:cs="Arial"/>
        </w:rPr>
        <w:t>pstwem działania organów administracji i innych podmiotów</w:t>
      </w:r>
      <w:r>
        <w:rPr>
          <w:rFonts w:ascii="Arial" w:hAnsi="Arial" w:cs="Arial"/>
        </w:rPr>
        <w:br/>
        <w:t>o kompetencjach zbli</w:t>
      </w:r>
      <w:r>
        <w:rPr>
          <w:rFonts w:ascii="Arial" w:eastAsia="TimesNewRoman" w:hAnsi="Arial" w:cs="Arial"/>
        </w:rPr>
        <w:t>ż</w:t>
      </w:r>
      <w:r>
        <w:rPr>
          <w:rFonts w:ascii="Arial" w:hAnsi="Arial" w:cs="Arial"/>
        </w:rPr>
        <w:t>onych do organów administracji w szczególno</w:t>
      </w:r>
      <w:r>
        <w:rPr>
          <w:rFonts w:ascii="Arial" w:eastAsia="TimesNewRoman" w:hAnsi="Arial" w:cs="Arial"/>
        </w:rPr>
        <w:t>ś</w:t>
      </w:r>
      <w:r>
        <w:rPr>
          <w:rFonts w:ascii="Arial" w:hAnsi="Arial" w:cs="Arial"/>
        </w:rPr>
        <w:t>ci eksploatatorów infrastruktury, w szczególno</w:t>
      </w:r>
      <w:r>
        <w:rPr>
          <w:rFonts w:ascii="Arial" w:eastAsia="TimesNewRoman" w:hAnsi="Arial" w:cs="Arial"/>
        </w:rPr>
        <w:t>ś</w:t>
      </w:r>
      <w:r>
        <w:rPr>
          <w:rFonts w:ascii="Arial" w:hAnsi="Arial" w:cs="Arial"/>
        </w:rPr>
        <w:t>ci:</w:t>
      </w:r>
    </w:p>
    <w:p w:rsidR="00B43FBF" w:rsidRDefault="00B43FBF" w:rsidP="00B43FBF">
      <w:pPr>
        <w:suppressAutoHyphens/>
        <w:autoSpaceDE w:val="0"/>
      </w:pPr>
      <w:r>
        <w:rPr>
          <w:rFonts w:ascii="Arial" w:hAnsi="Arial" w:cs="Arial"/>
        </w:rPr>
        <w:t>- przekroczenie zakre</w:t>
      </w:r>
      <w:r>
        <w:rPr>
          <w:rFonts w:ascii="Arial" w:eastAsia="TimesNewRoman" w:hAnsi="Arial" w:cs="Arial"/>
        </w:rPr>
        <w:t>ś</w:t>
      </w:r>
      <w:r>
        <w:rPr>
          <w:rFonts w:ascii="Arial" w:hAnsi="Arial" w:cs="Arial"/>
        </w:rPr>
        <w:t>lonych przez prawo lub regulaminy, a je</w:t>
      </w:r>
      <w:r>
        <w:rPr>
          <w:rFonts w:ascii="Arial" w:eastAsia="TimesNewRoman" w:hAnsi="Arial" w:cs="Arial"/>
        </w:rPr>
        <w:t>ś</w:t>
      </w:r>
      <w:r>
        <w:rPr>
          <w:rFonts w:ascii="Arial" w:hAnsi="Arial" w:cs="Arial"/>
        </w:rPr>
        <w:t>li takich regulacji nie ma – typowych w danych okoliczno</w:t>
      </w:r>
      <w:r>
        <w:rPr>
          <w:rFonts w:ascii="Arial" w:eastAsia="TimesNewRoman" w:hAnsi="Arial" w:cs="Arial"/>
        </w:rPr>
        <w:t>ś</w:t>
      </w:r>
      <w:r>
        <w:rPr>
          <w:rFonts w:ascii="Arial" w:hAnsi="Arial" w:cs="Arial"/>
        </w:rPr>
        <w:t>ciach, terminów wydawania przez organy administracji lub inne podmioty decyzji, zezwole</w:t>
      </w:r>
      <w:r>
        <w:rPr>
          <w:rFonts w:ascii="Arial" w:eastAsia="TimesNewRoman" w:hAnsi="Arial" w:cs="Arial"/>
        </w:rPr>
        <w:t>ń</w:t>
      </w:r>
      <w:r>
        <w:rPr>
          <w:rFonts w:ascii="Arial" w:hAnsi="Arial" w:cs="Arial"/>
        </w:rPr>
        <w:t>, uzgodnie</w:t>
      </w:r>
      <w:r>
        <w:rPr>
          <w:rFonts w:ascii="Arial" w:eastAsia="TimesNewRoman" w:hAnsi="Arial" w:cs="Arial"/>
        </w:rPr>
        <w:t xml:space="preserve">ń </w:t>
      </w:r>
      <w:r>
        <w:rPr>
          <w:rFonts w:ascii="Arial" w:hAnsi="Arial" w:cs="Arial"/>
        </w:rPr>
        <w:t>itp.;</w:t>
      </w:r>
    </w:p>
    <w:p w:rsidR="00B43FBF" w:rsidRDefault="00B43FBF" w:rsidP="00B43FBF">
      <w:pPr>
        <w:suppressAutoHyphens/>
        <w:autoSpaceDE w:val="0"/>
      </w:pPr>
      <w:r>
        <w:rPr>
          <w:rFonts w:ascii="Arial" w:hAnsi="Arial" w:cs="Arial"/>
        </w:rPr>
        <w:t>- odmowa wydania przez organy administracji lub inne podmioty wymaganych decyzji, zezwole</w:t>
      </w:r>
      <w:r>
        <w:rPr>
          <w:rFonts w:ascii="Arial" w:eastAsia="TimesNewRoman" w:hAnsi="Arial" w:cs="Arial"/>
        </w:rPr>
        <w:t>ń</w:t>
      </w:r>
      <w:r>
        <w:rPr>
          <w:rFonts w:ascii="Arial" w:hAnsi="Arial" w:cs="Arial"/>
        </w:rPr>
        <w:t>, uzgodnie</w:t>
      </w:r>
      <w:r>
        <w:rPr>
          <w:rFonts w:ascii="Arial" w:eastAsia="TimesNewRoman" w:hAnsi="Arial" w:cs="Arial"/>
        </w:rPr>
        <w:t xml:space="preserve">ń </w:t>
      </w:r>
      <w:r>
        <w:rPr>
          <w:rFonts w:ascii="Arial" w:hAnsi="Arial" w:cs="Arial"/>
        </w:rPr>
        <w:t>z przyczyn niezawinionych przez wykonawc</w:t>
      </w:r>
      <w:r>
        <w:rPr>
          <w:rFonts w:ascii="Arial" w:eastAsia="TimesNewRoman" w:hAnsi="Arial" w:cs="Arial"/>
        </w:rPr>
        <w:t>ę</w:t>
      </w:r>
      <w:r>
        <w:rPr>
          <w:rFonts w:ascii="Arial" w:hAnsi="Arial" w:cs="Arial"/>
        </w:rPr>
        <w:t>, odmowa właścicieli terenu na których realizowana jest inwestycja na udostępnienie nieruchomości;</w:t>
      </w:r>
    </w:p>
    <w:p w:rsidR="00B43FBF" w:rsidRDefault="00B43FBF" w:rsidP="00B43FBF">
      <w:pPr>
        <w:suppressAutoHyphens/>
        <w:autoSpaceDE w:val="0"/>
      </w:pPr>
      <w:r>
        <w:rPr>
          <w:rFonts w:ascii="Arial" w:hAnsi="Arial" w:cs="Arial"/>
        </w:rPr>
        <w:t>4) inne przyczyny zewn</w:t>
      </w:r>
      <w:r>
        <w:rPr>
          <w:rFonts w:ascii="Arial" w:eastAsia="TimesNewRoman" w:hAnsi="Arial" w:cs="Arial"/>
        </w:rPr>
        <w:t>ę</w:t>
      </w:r>
      <w:r>
        <w:rPr>
          <w:rFonts w:ascii="Arial" w:hAnsi="Arial" w:cs="Arial"/>
        </w:rPr>
        <w:t>trzne niezale</w:t>
      </w:r>
      <w:r>
        <w:rPr>
          <w:rFonts w:ascii="Arial" w:eastAsia="TimesNewRoman" w:hAnsi="Arial" w:cs="Arial"/>
        </w:rPr>
        <w:t>ż</w:t>
      </w:r>
      <w:r>
        <w:rPr>
          <w:rFonts w:ascii="Arial" w:hAnsi="Arial" w:cs="Arial"/>
        </w:rPr>
        <w:t>ne od Zamawiaj</w:t>
      </w:r>
      <w:r>
        <w:rPr>
          <w:rFonts w:ascii="Arial" w:eastAsia="TimesNewRoman" w:hAnsi="Arial" w:cs="Arial"/>
        </w:rPr>
        <w:t>ą</w:t>
      </w:r>
      <w:r>
        <w:rPr>
          <w:rFonts w:ascii="Arial" w:hAnsi="Arial" w:cs="Arial"/>
        </w:rPr>
        <w:t>cego oraz Wykonawcy skutkuj</w:t>
      </w:r>
      <w:r>
        <w:rPr>
          <w:rFonts w:ascii="Arial" w:eastAsia="TimesNewRoman" w:hAnsi="Arial" w:cs="Arial"/>
        </w:rPr>
        <w:t>ą</w:t>
      </w:r>
      <w:r>
        <w:rPr>
          <w:rFonts w:ascii="Arial" w:hAnsi="Arial" w:cs="Arial"/>
        </w:rPr>
        <w:t>ce niemo</w:t>
      </w:r>
      <w:r>
        <w:rPr>
          <w:rFonts w:ascii="Arial" w:eastAsia="TimesNewRoman" w:hAnsi="Arial" w:cs="Arial"/>
        </w:rPr>
        <w:t>ż</w:t>
      </w:r>
      <w:r>
        <w:rPr>
          <w:rFonts w:ascii="Arial" w:hAnsi="Arial" w:cs="Arial"/>
        </w:rPr>
        <w:t>liwo</w:t>
      </w:r>
      <w:r>
        <w:rPr>
          <w:rFonts w:ascii="Arial" w:eastAsia="TimesNewRoman" w:hAnsi="Arial" w:cs="Arial"/>
        </w:rPr>
        <w:t>ś</w:t>
      </w:r>
      <w:r>
        <w:rPr>
          <w:rFonts w:ascii="Arial" w:hAnsi="Arial" w:cs="Arial"/>
        </w:rPr>
        <w:t>ci</w:t>
      </w:r>
      <w:r>
        <w:rPr>
          <w:rFonts w:ascii="Arial" w:eastAsia="TimesNewRoman" w:hAnsi="Arial" w:cs="Arial"/>
        </w:rPr>
        <w:t xml:space="preserve">ą </w:t>
      </w:r>
      <w:r>
        <w:rPr>
          <w:rFonts w:ascii="Arial" w:hAnsi="Arial" w:cs="Arial"/>
        </w:rPr>
        <w:t>prowadzenia prac lub wykonywania innych czynno</w:t>
      </w:r>
      <w:r>
        <w:rPr>
          <w:rFonts w:ascii="Arial" w:eastAsia="TimesNewRoman" w:hAnsi="Arial" w:cs="Arial"/>
        </w:rPr>
        <w:t>ś</w:t>
      </w:r>
      <w:r>
        <w:rPr>
          <w:rFonts w:ascii="Arial" w:hAnsi="Arial" w:cs="Arial"/>
        </w:rPr>
        <w:t>ci przewidzianych Kontraktem.</w:t>
      </w:r>
    </w:p>
    <w:p w:rsidR="00B43FBF" w:rsidRDefault="00B43FBF" w:rsidP="00B43FBF">
      <w:pPr>
        <w:suppressAutoHyphens/>
        <w:autoSpaceDE w:val="0"/>
      </w:pPr>
      <w:r>
        <w:rPr>
          <w:rFonts w:ascii="Arial" w:hAnsi="Arial" w:cs="Arial"/>
        </w:rPr>
        <w:t>5) konieczno</w:t>
      </w:r>
      <w:r>
        <w:rPr>
          <w:rFonts w:ascii="Arial" w:eastAsia="TimesNewRoman" w:hAnsi="Arial" w:cs="Arial"/>
        </w:rPr>
        <w:t xml:space="preserve">ść </w:t>
      </w:r>
      <w:r>
        <w:rPr>
          <w:rFonts w:ascii="Arial" w:hAnsi="Arial" w:cs="Arial"/>
        </w:rPr>
        <w:t>zrealizowania robót przy zastosowaniu innych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technicznych/technologicznych ni</w:t>
      </w:r>
      <w:r>
        <w:rPr>
          <w:rFonts w:ascii="Arial" w:eastAsia="TimesNewRoman" w:hAnsi="Arial" w:cs="Arial"/>
        </w:rPr>
        <w:t xml:space="preserve">ż </w:t>
      </w:r>
      <w:r>
        <w:rPr>
          <w:rFonts w:ascii="Arial" w:hAnsi="Arial" w:cs="Arial"/>
        </w:rPr>
        <w:t>wskazane w dokumentacji projektowej, wynikłych na skutek dokonania poprawek i uzupełnień w dokumentacji projektowej w sytuacji, gdyby zastosowanie przewidzianych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groziło niewykonaniem lub wadliwym wykonaniem przedmiotu umowy,</w:t>
      </w:r>
    </w:p>
    <w:p w:rsidR="00B43FBF" w:rsidRDefault="00B43FBF" w:rsidP="00B43FBF">
      <w:pPr>
        <w:suppressAutoHyphens/>
        <w:autoSpaceDE w:val="0"/>
        <w:rPr>
          <w:rFonts w:ascii="Arial" w:hAnsi="Arial" w:cs="Arial"/>
        </w:rPr>
      </w:pPr>
      <w:r>
        <w:rPr>
          <w:rFonts w:ascii="Arial" w:hAnsi="Arial" w:cs="Arial"/>
        </w:rPr>
        <w:t xml:space="preserve">6) w przypadku kradzieży, zniszczenia, wandalizmu obiektów i urządzeń przez osoby trzecie w trakcie realizacji umowy, a Wykonawca dołożył należytej staranności w zabezpieczeniu mienia i to wykaże. </w:t>
      </w:r>
    </w:p>
    <w:p w:rsidR="00B43FBF" w:rsidRDefault="00B43FBF" w:rsidP="00B43FBF">
      <w:pPr>
        <w:suppressAutoHyphens/>
        <w:autoSpaceDE w:val="0"/>
      </w:pPr>
      <w:r>
        <w:rPr>
          <w:rFonts w:ascii="Arial" w:hAnsi="Arial" w:cs="Arial"/>
        </w:rPr>
        <w:t>W przypadku wyst</w:t>
      </w:r>
      <w:r>
        <w:rPr>
          <w:rFonts w:ascii="Arial" w:eastAsia="TimesNewRoman" w:hAnsi="Arial" w:cs="Arial"/>
        </w:rPr>
        <w:t>ą</w:t>
      </w:r>
      <w:r>
        <w:rPr>
          <w:rFonts w:ascii="Arial" w:hAnsi="Arial" w:cs="Arial"/>
        </w:rPr>
        <w:t>pienia którejkolwiek z okoliczno</w:t>
      </w:r>
      <w:r>
        <w:rPr>
          <w:rFonts w:ascii="Arial" w:eastAsia="TimesNewRoman" w:hAnsi="Arial" w:cs="Arial"/>
        </w:rPr>
        <w:t>ś</w:t>
      </w:r>
      <w:r>
        <w:rPr>
          <w:rFonts w:ascii="Arial" w:hAnsi="Arial" w:cs="Arial"/>
        </w:rPr>
        <w:t>ci wymienionych wy</w:t>
      </w:r>
      <w:r>
        <w:rPr>
          <w:rFonts w:ascii="Arial" w:eastAsia="TimesNewRoman" w:hAnsi="Arial" w:cs="Arial"/>
        </w:rPr>
        <w:t>ż</w:t>
      </w:r>
      <w:r>
        <w:rPr>
          <w:rFonts w:ascii="Arial" w:hAnsi="Arial" w:cs="Arial"/>
        </w:rPr>
        <w:t>ej, termin przewidziany na uko</w:t>
      </w:r>
      <w:r>
        <w:rPr>
          <w:rFonts w:ascii="Arial" w:eastAsia="TimesNewRoman" w:hAnsi="Arial" w:cs="Arial"/>
        </w:rPr>
        <w:t>ń</w:t>
      </w:r>
      <w:r>
        <w:rPr>
          <w:rFonts w:ascii="Arial" w:hAnsi="Arial" w:cs="Arial"/>
        </w:rPr>
        <w:t>czenie robót mo</w:t>
      </w:r>
      <w:r>
        <w:rPr>
          <w:rFonts w:ascii="Arial" w:eastAsia="TimesNewRoman" w:hAnsi="Arial" w:cs="Arial"/>
        </w:rPr>
        <w:t>ż</w:t>
      </w:r>
      <w:r>
        <w:rPr>
          <w:rFonts w:ascii="Arial" w:hAnsi="Arial" w:cs="Arial"/>
        </w:rPr>
        <w:t>e ulec odpowiedniemu przedłu</w:t>
      </w:r>
      <w:r>
        <w:rPr>
          <w:rFonts w:ascii="Arial" w:eastAsia="TimesNewRoman" w:hAnsi="Arial" w:cs="Arial"/>
        </w:rPr>
        <w:t>ż</w:t>
      </w:r>
      <w:r>
        <w:rPr>
          <w:rFonts w:ascii="Arial" w:hAnsi="Arial" w:cs="Arial"/>
        </w:rPr>
        <w:t>eniu, o czas niezb</w:t>
      </w:r>
      <w:r>
        <w:rPr>
          <w:rFonts w:ascii="Arial" w:eastAsia="TimesNewRoman" w:hAnsi="Arial" w:cs="Arial"/>
        </w:rPr>
        <w:t>ę</w:t>
      </w:r>
      <w:r>
        <w:rPr>
          <w:rFonts w:ascii="Arial" w:hAnsi="Arial" w:cs="Arial"/>
        </w:rPr>
        <w:t>dny do zako</w:t>
      </w:r>
      <w:r>
        <w:rPr>
          <w:rFonts w:ascii="Arial" w:eastAsia="TimesNewRoman" w:hAnsi="Arial" w:cs="Arial"/>
        </w:rPr>
        <w:t>ń</w:t>
      </w:r>
      <w:r>
        <w:rPr>
          <w:rFonts w:ascii="Arial" w:hAnsi="Arial" w:cs="Arial"/>
        </w:rPr>
        <w:t>czenia wykonywania jej przedmiotu w sposób nale</w:t>
      </w:r>
      <w:r>
        <w:rPr>
          <w:rFonts w:ascii="Arial" w:eastAsia="TimesNewRoman" w:hAnsi="Arial" w:cs="Arial"/>
        </w:rPr>
        <w:t>ż</w:t>
      </w:r>
      <w:r>
        <w:rPr>
          <w:rFonts w:ascii="Arial" w:hAnsi="Arial" w:cs="Arial"/>
        </w:rPr>
        <w:t>yty, nie dłu</w:t>
      </w:r>
      <w:r>
        <w:rPr>
          <w:rFonts w:ascii="Arial" w:eastAsia="TimesNewRoman" w:hAnsi="Arial" w:cs="Arial"/>
        </w:rPr>
        <w:t>ż</w:t>
      </w:r>
      <w:r>
        <w:rPr>
          <w:rFonts w:ascii="Arial" w:hAnsi="Arial" w:cs="Arial"/>
        </w:rPr>
        <w:t>ej jednak ni</w:t>
      </w:r>
      <w:r>
        <w:rPr>
          <w:rFonts w:ascii="Arial" w:eastAsia="TimesNewRoman" w:hAnsi="Arial" w:cs="Arial"/>
        </w:rPr>
        <w:t xml:space="preserve">ż </w:t>
      </w:r>
      <w:r>
        <w:rPr>
          <w:rFonts w:ascii="Arial" w:hAnsi="Arial" w:cs="Arial"/>
        </w:rPr>
        <w:t>o okres trwania tych okoliczno</w:t>
      </w:r>
      <w:r>
        <w:rPr>
          <w:rFonts w:ascii="Arial" w:eastAsia="TimesNewRoman" w:hAnsi="Arial" w:cs="Arial"/>
        </w:rPr>
        <w:t>ś</w:t>
      </w:r>
      <w:r>
        <w:rPr>
          <w:rFonts w:ascii="Arial" w:hAnsi="Arial" w:cs="Arial"/>
        </w:rPr>
        <w:t>ci.</w:t>
      </w:r>
    </w:p>
    <w:p w:rsidR="00B43FBF" w:rsidRDefault="00B43FBF" w:rsidP="00B43FBF">
      <w:pPr>
        <w:suppressAutoHyphens/>
        <w:autoSpaceDE w:val="0"/>
      </w:pPr>
      <w:r>
        <w:rPr>
          <w:rFonts w:ascii="Arial" w:hAnsi="Arial" w:cs="Arial"/>
          <w:b/>
          <w:bCs/>
        </w:rPr>
        <w:t xml:space="preserve">II. Zmiana sposobu spełnienia </w:t>
      </w:r>
      <w:r>
        <w:rPr>
          <w:rFonts w:ascii="Arial" w:eastAsia="TimesNewRoman,Bold" w:hAnsi="Arial" w:cs="Arial"/>
          <w:b/>
          <w:bCs/>
        </w:rPr>
        <w:t>ś</w:t>
      </w:r>
      <w:r>
        <w:rPr>
          <w:rFonts w:ascii="Arial" w:hAnsi="Arial" w:cs="Arial"/>
          <w:b/>
          <w:bCs/>
        </w:rPr>
        <w:t>wiadczenia na skutek zmian technologicznych spowodowanych w szczególno</w:t>
      </w:r>
      <w:r>
        <w:rPr>
          <w:rFonts w:ascii="Arial" w:eastAsia="TimesNewRoman,Bold" w:hAnsi="Arial" w:cs="Arial"/>
          <w:b/>
          <w:bCs/>
        </w:rPr>
        <w:t>ś</w:t>
      </w:r>
      <w:r>
        <w:rPr>
          <w:rFonts w:ascii="Arial" w:hAnsi="Arial" w:cs="Arial"/>
          <w:b/>
          <w:bCs/>
        </w:rPr>
        <w:t>ci nast</w:t>
      </w:r>
      <w:r>
        <w:rPr>
          <w:rFonts w:ascii="Arial" w:eastAsia="TimesNewRoman,Bold" w:hAnsi="Arial" w:cs="Arial"/>
          <w:b/>
          <w:bCs/>
        </w:rPr>
        <w:t>ę</w:t>
      </w:r>
      <w:r>
        <w:rPr>
          <w:rFonts w:ascii="Arial" w:hAnsi="Arial" w:cs="Arial"/>
          <w:b/>
          <w:bCs/>
        </w:rPr>
        <w:t>puj</w:t>
      </w:r>
      <w:r>
        <w:rPr>
          <w:rFonts w:ascii="Arial" w:eastAsia="TimesNewRoman,Bold" w:hAnsi="Arial" w:cs="Arial"/>
          <w:b/>
          <w:bCs/>
        </w:rPr>
        <w:t>ą</w:t>
      </w:r>
      <w:r>
        <w:rPr>
          <w:rFonts w:ascii="Arial" w:hAnsi="Arial" w:cs="Arial"/>
          <w:b/>
          <w:bCs/>
        </w:rPr>
        <w:t>cymi okoliczno</w:t>
      </w:r>
      <w:r>
        <w:rPr>
          <w:rFonts w:ascii="Arial" w:eastAsia="TimesNewRoman,Bold" w:hAnsi="Arial" w:cs="Arial"/>
          <w:b/>
          <w:bCs/>
        </w:rPr>
        <w:t>ś</w:t>
      </w:r>
      <w:r>
        <w:rPr>
          <w:rFonts w:ascii="Arial" w:hAnsi="Arial" w:cs="Arial"/>
          <w:b/>
          <w:bCs/>
        </w:rPr>
        <w:t>ciami:</w:t>
      </w:r>
    </w:p>
    <w:p w:rsidR="00B43FBF" w:rsidRDefault="00B43FBF" w:rsidP="00B43FBF">
      <w:pPr>
        <w:suppressAutoHyphens/>
        <w:autoSpaceDE w:val="0"/>
      </w:pPr>
      <w:r>
        <w:rPr>
          <w:rFonts w:ascii="Arial" w:hAnsi="Arial" w:cs="Arial"/>
        </w:rPr>
        <w:t>1) niedost</w:t>
      </w:r>
      <w:r>
        <w:rPr>
          <w:rFonts w:ascii="Arial" w:eastAsia="TimesNewRoman" w:hAnsi="Arial" w:cs="Arial"/>
        </w:rPr>
        <w:t>ę</w:t>
      </w:r>
      <w:r>
        <w:rPr>
          <w:rFonts w:ascii="Arial" w:hAnsi="Arial" w:cs="Arial"/>
        </w:rPr>
        <w:t>pno</w:t>
      </w:r>
      <w:r>
        <w:rPr>
          <w:rFonts w:ascii="Arial" w:eastAsia="TimesNewRoman" w:hAnsi="Arial" w:cs="Arial"/>
        </w:rPr>
        <w:t xml:space="preserve">ść </w:t>
      </w:r>
      <w:r>
        <w:rPr>
          <w:rFonts w:ascii="Arial" w:hAnsi="Arial" w:cs="Arial"/>
        </w:rPr>
        <w:t>na rynku materiałów wskazanych w dokumentacji projektowej spowodowana zaprzestaniem produkcji lub wycofaniem z rynku tych materiałów lub urz</w:t>
      </w:r>
      <w:r>
        <w:rPr>
          <w:rFonts w:ascii="Arial" w:eastAsia="TimesNewRoman" w:hAnsi="Arial" w:cs="Arial"/>
        </w:rPr>
        <w:t>ą</w:t>
      </w:r>
      <w:r>
        <w:rPr>
          <w:rFonts w:ascii="Arial" w:hAnsi="Arial" w:cs="Arial"/>
        </w:rPr>
        <w:t>dze</w:t>
      </w:r>
      <w:r>
        <w:rPr>
          <w:rFonts w:ascii="Arial" w:eastAsia="TimesNewRoman" w:hAnsi="Arial" w:cs="Arial"/>
        </w:rPr>
        <w:t>ń</w:t>
      </w:r>
      <w:r>
        <w:rPr>
          <w:rFonts w:ascii="Arial" w:hAnsi="Arial" w:cs="Arial"/>
        </w:rPr>
        <w:t>;</w:t>
      </w:r>
    </w:p>
    <w:p w:rsidR="00B43FBF" w:rsidRDefault="00B43FBF" w:rsidP="00B43FBF">
      <w:pPr>
        <w:suppressAutoHyphens/>
        <w:autoSpaceDE w:val="0"/>
      </w:pPr>
      <w:r>
        <w:rPr>
          <w:rFonts w:ascii="Arial" w:hAnsi="Arial" w:cs="Arial"/>
        </w:rPr>
        <w:lastRenderedPageBreak/>
        <w:t>2) pojawienie si</w:t>
      </w:r>
      <w:r>
        <w:rPr>
          <w:rFonts w:ascii="Arial" w:eastAsia="TimesNewRoman" w:hAnsi="Arial" w:cs="Arial"/>
        </w:rPr>
        <w:t xml:space="preserve">ę </w:t>
      </w:r>
      <w:r>
        <w:rPr>
          <w:rFonts w:ascii="Arial" w:hAnsi="Arial" w:cs="Arial"/>
        </w:rPr>
        <w:t>na rynku materiałów lub urz</w:t>
      </w:r>
      <w:r>
        <w:rPr>
          <w:rFonts w:ascii="Arial" w:eastAsia="TimesNewRoman" w:hAnsi="Arial" w:cs="Arial"/>
        </w:rPr>
        <w:t>ą</w:t>
      </w:r>
      <w:r>
        <w:rPr>
          <w:rFonts w:ascii="Arial" w:hAnsi="Arial" w:cs="Arial"/>
        </w:rPr>
        <w:t>dze</w:t>
      </w:r>
      <w:r>
        <w:rPr>
          <w:rFonts w:ascii="Arial" w:eastAsia="TimesNewRoman" w:hAnsi="Arial" w:cs="Arial"/>
        </w:rPr>
        <w:t xml:space="preserve">ń </w:t>
      </w:r>
      <w:r>
        <w:rPr>
          <w:rFonts w:ascii="Arial" w:hAnsi="Arial" w:cs="Arial"/>
        </w:rPr>
        <w:t>nowszej generacji pozwalaj</w:t>
      </w:r>
      <w:r>
        <w:rPr>
          <w:rFonts w:ascii="Arial" w:eastAsia="TimesNewRoman" w:hAnsi="Arial" w:cs="Arial"/>
        </w:rPr>
        <w:t>ą</w:t>
      </w:r>
      <w:r>
        <w:rPr>
          <w:rFonts w:ascii="Arial" w:hAnsi="Arial" w:cs="Arial"/>
        </w:rPr>
        <w:t>cych na zaoszcz</w:t>
      </w:r>
      <w:r>
        <w:rPr>
          <w:rFonts w:ascii="Arial" w:eastAsia="TimesNewRoman" w:hAnsi="Arial" w:cs="Arial"/>
        </w:rPr>
        <w:t>ę</w:t>
      </w:r>
      <w:r>
        <w:rPr>
          <w:rFonts w:ascii="Arial" w:hAnsi="Arial" w:cs="Arial"/>
        </w:rPr>
        <w:t>dzenie kosztów realizacji przedmiotu umowy, z tym, że wszystkie elementy oceniane nie mogą być mniej korzystne dla Zamawiającego lub kosztów eksploatacji wykonanego przedmiotu umowy, lub umo</w:t>
      </w:r>
      <w:r>
        <w:rPr>
          <w:rFonts w:ascii="Arial" w:eastAsia="TimesNewRoman" w:hAnsi="Arial" w:cs="Arial"/>
        </w:rPr>
        <w:t>ż</w:t>
      </w:r>
      <w:r>
        <w:rPr>
          <w:rFonts w:ascii="Arial" w:hAnsi="Arial" w:cs="Arial"/>
        </w:rPr>
        <w:t>liwiaj</w:t>
      </w:r>
      <w:r>
        <w:rPr>
          <w:rFonts w:ascii="Arial" w:eastAsia="TimesNewRoman" w:hAnsi="Arial" w:cs="Arial"/>
        </w:rPr>
        <w:t>ą</w:t>
      </w:r>
      <w:r>
        <w:rPr>
          <w:rFonts w:ascii="Arial" w:hAnsi="Arial" w:cs="Arial"/>
        </w:rPr>
        <w:t>ce uzyskanie lepszej jako</w:t>
      </w:r>
      <w:r>
        <w:rPr>
          <w:rFonts w:ascii="Arial" w:eastAsia="TimesNewRoman" w:hAnsi="Arial" w:cs="Arial"/>
        </w:rPr>
        <w:t>ś</w:t>
      </w:r>
      <w:r>
        <w:rPr>
          <w:rFonts w:ascii="Arial" w:hAnsi="Arial" w:cs="Arial"/>
        </w:rPr>
        <w:t>ci robót;</w:t>
      </w:r>
    </w:p>
    <w:p w:rsidR="00B43FBF" w:rsidRDefault="00B43FBF" w:rsidP="00B43FBF">
      <w:pPr>
        <w:suppressAutoHyphens/>
        <w:autoSpaceDE w:val="0"/>
      </w:pPr>
      <w:r>
        <w:rPr>
          <w:rFonts w:ascii="Arial" w:hAnsi="Arial" w:cs="Arial"/>
        </w:rPr>
        <w:t>3) pojawienie si</w:t>
      </w:r>
      <w:r>
        <w:rPr>
          <w:rFonts w:ascii="Arial" w:eastAsia="TimesNewRoman" w:hAnsi="Arial" w:cs="Arial"/>
        </w:rPr>
        <w:t xml:space="preserve">ę </w:t>
      </w:r>
      <w:r>
        <w:rPr>
          <w:rFonts w:ascii="Arial" w:hAnsi="Arial" w:cs="Arial"/>
        </w:rPr>
        <w:t>nowszej technologii wykonania zaprojektowanych robót pozwalaj</w:t>
      </w:r>
      <w:r>
        <w:rPr>
          <w:rFonts w:ascii="Arial" w:eastAsia="TimesNewRoman" w:hAnsi="Arial" w:cs="Arial"/>
        </w:rPr>
        <w:t>ą</w:t>
      </w:r>
      <w:r>
        <w:rPr>
          <w:rFonts w:ascii="Arial" w:hAnsi="Arial" w:cs="Arial"/>
        </w:rPr>
        <w:t>cej na zaoszcz</w:t>
      </w:r>
      <w:r>
        <w:rPr>
          <w:rFonts w:ascii="Arial" w:eastAsia="TimesNewRoman" w:hAnsi="Arial" w:cs="Arial"/>
        </w:rPr>
        <w:t>ę</w:t>
      </w:r>
      <w:r>
        <w:rPr>
          <w:rFonts w:ascii="Arial" w:hAnsi="Arial" w:cs="Arial"/>
        </w:rPr>
        <w:t>dzenie czasu realizacji inwestycji lub kosztów wykonywanych prac, jak równie</w:t>
      </w:r>
      <w:r>
        <w:rPr>
          <w:rFonts w:ascii="Arial" w:eastAsia="TimesNewRoman" w:hAnsi="Arial" w:cs="Arial"/>
        </w:rPr>
        <w:t xml:space="preserve">ż </w:t>
      </w:r>
      <w:r>
        <w:rPr>
          <w:rFonts w:ascii="Arial" w:hAnsi="Arial" w:cs="Arial"/>
        </w:rPr>
        <w:t>kosztów eksploatacji wykonanego przedmiotu umowy, które nie odbiega od rynkowych uwarunkowań;</w:t>
      </w:r>
    </w:p>
    <w:p w:rsidR="00B43FBF" w:rsidRDefault="00B43FBF" w:rsidP="00B43FBF">
      <w:pPr>
        <w:suppressAutoHyphens/>
        <w:autoSpaceDE w:val="0"/>
      </w:pPr>
      <w:r>
        <w:rPr>
          <w:rFonts w:ascii="Arial" w:hAnsi="Arial" w:cs="Arial"/>
        </w:rPr>
        <w:t>4) konieczno</w:t>
      </w:r>
      <w:r>
        <w:rPr>
          <w:rFonts w:ascii="Arial" w:eastAsia="TimesNewRoman" w:hAnsi="Arial" w:cs="Arial"/>
        </w:rPr>
        <w:t xml:space="preserve">ść </w:t>
      </w:r>
      <w:r>
        <w:rPr>
          <w:rFonts w:ascii="Arial" w:hAnsi="Arial" w:cs="Arial"/>
        </w:rPr>
        <w:t>zrealizowania projektu przy zastosowaniu innych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technicznych/technologicznych ni</w:t>
      </w:r>
      <w:r>
        <w:rPr>
          <w:rFonts w:ascii="Arial" w:eastAsia="TimesNewRoman" w:hAnsi="Arial" w:cs="Arial"/>
        </w:rPr>
        <w:t xml:space="preserve">ż </w:t>
      </w:r>
      <w:r>
        <w:rPr>
          <w:rFonts w:ascii="Arial" w:hAnsi="Arial" w:cs="Arial"/>
        </w:rPr>
        <w:t>wskazane w dokumentacji projektowej, wynikłych na skutek dokonania poprawek i uzupełnień w dokumentacji projektowej i/lub specyfikacji technicznej wykonania i odbioru robót, w sytuacji, gdyby zastosowanie przewidzianych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groziło niewykonaniem lub wadliwym wykonaniem przedmiotu umowy,</w:t>
      </w:r>
    </w:p>
    <w:p w:rsidR="00B43FBF" w:rsidRDefault="00B43FBF" w:rsidP="00B43FBF">
      <w:pPr>
        <w:suppressAutoHyphens/>
        <w:autoSpaceDE w:val="0"/>
      </w:pPr>
      <w:r>
        <w:rPr>
          <w:rFonts w:ascii="Arial" w:hAnsi="Arial" w:cs="Arial"/>
        </w:rPr>
        <w:t>5) odmienne od przyj</w:t>
      </w:r>
      <w:r>
        <w:rPr>
          <w:rFonts w:ascii="Arial" w:eastAsia="TimesNewRoman" w:hAnsi="Arial" w:cs="Arial"/>
        </w:rPr>
        <w:t>ę</w:t>
      </w:r>
      <w:r>
        <w:rPr>
          <w:rFonts w:ascii="Arial" w:hAnsi="Arial" w:cs="Arial"/>
        </w:rPr>
        <w:t>tych w dokumentacji projektowej warunki terenowe, w szczególno</w:t>
      </w:r>
      <w:r>
        <w:rPr>
          <w:rFonts w:ascii="Arial" w:eastAsia="TimesNewRoman" w:hAnsi="Arial" w:cs="Arial"/>
        </w:rPr>
        <w:t>ś</w:t>
      </w:r>
      <w:r>
        <w:rPr>
          <w:rFonts w:ascii="Arial" w:hAnsi="Arial" w:cs="Arial"/>
        </w:rPr>
        <w:t>ci istnienie nie zinwentaryzowanych lub bł</w:t>
      </w:r>
      <w:r>
        <w:rPr>
          <w:rFonts w:ascii="Arial" w:eastAsia="TimesNewRoman" w:hAnsi="Arial" w:cs="Arial"/>
        </w:rPr>
        <w:t>ę</w:t>
      </w:r>
      <w:r>
        <w:rPr>
          <w:rFonts w:ascii="Arial" w:hAnsi="Arial" w:cs="Arial"/>
        </w:rPr>
        <w:t>dnie zinwentaryzowanych obiektów budowlanych;</w:t>
      </w:r>
    </w:p>
    <w:p w:rsidR="00B43FBF" w:rsidRDefault="00B43FBF" w:rsidP="00B43FBF">
      <w:pPr>
        <w:suppressAutoHyphens/>
        <w:autoSpaceDE w:val="0"/>
      </w:pPr>
      <w:r>
        <w:rPr>
          <w:rFonts w:ascii="Arial" w:hAnsi="Arial" w:cs="Arial"/>
        </w:rPr>
        <w:t>6) konieczno</w:t>
      </w:r>
      <w:r>
        <w:rPr>
          <w:rFonts w:ascii="Arial" w:eastAsia="TimesNewRoman" w:hAnsi="Arial" w:cs="Arial"/>
        </w:rPr>
        <w:t xml:space="preserve">ść </w:t>
      </w:r>
      <w:r>
        <w:rPr>
          <w:rFonts w:ascii="Arial" w:hAnsi="Arial" w:cs="Arial"/>
        </w:rPr>
        <w:t>zrealizowania przedmiotu umowy przy zastosowaniu innych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technicznych lub materiałowych gdyby zastosowanie przewidzianych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groziło niewykonaniem lub wadliwym wykonaniem przedmiotu umowy;</w:t>
      </w:r>
    </w:p>
    <w:p w:rsidR="00B43FBF" w:rsidRDefault="00B43FBF" w:rsidP="00B43FBF">
      <w:pPr>
        <w:suppressAutoHyphens/>
        <w:autoSpaceDE w:val="0"/>
        <w:rPr>
          <w:rFonts w:ascii="Arial" w:hAnsi="Arial" w:cs="Arial"/>
        </w:rPr>
      </w:pPr>
      <w:r>
        <w:rPr>
          <w:rFonts w:ascii="Arial" w:hAnsi="Arial" w:cs="Arial"/>
        </w:rPr>
        <w:t>7) zmiana lokalizacji urządzeń technicznych ze względów technicznych, administracyjnych;</w:t>
      </w:r>
    </w:p>
    <w:p w:rsidR="00B43FBF" w:rsidRDefault="00B43FBF" w:rsidP="00B43FBF">
      <w:pPr>
        <w:suppressAutoHyphens/>
        <w:autoSpaceDE w:val="0"/>
        <w:rPr>
          <w:rFonts w:ascii="Arial" w:hAnsi="Arial" w:cs="Arial"/>
        </w:rPr>
      </w:pPr>
      <w:r>
        <w:rPr>
          <w:rFonts w:ascii="Arial" w:hAnsi="Arial" w:cs="Arial"/>
        </w:rPr>
        <w:t>8) osiągnięcie obniżenia kosztów, lepszych parametrów technicznych, użytkowych, estetycznych od przyjętych w dokumentacji projektowej.</w:t>
      </w:r>
    </w:p>
    <w:p w:rsidR="00B43FBF" w:rsidRDefault="00B43FBF" w:rsidP="00B43FBF">
      <w:pPr>
        <w:suppressAutoHyphens/>
        <w:autoSpaceDE w:val="0"/>
        <w:rPr>
          <w:rFonts w:ascii="Arial" w:hAnsi="Arial" w:cs="Arial"/>
        </w:rPr>
      </w:pPr>
      <w:r>
        <w:rPr>
          <w:rFonts w:ascii="Arial" w:hAnsi="Arial" w:cs="Arial"/>
        </w:rPr>
        <w:t>9) zmiany są korzystne dla zamawiającego na etapie realizacji umowy lub przyniosą korzystne skutki w trakcie eksploatacji przedmiotu umowy.</w:t>
      </w:r>
    </w:p>
    <w:p w:rsidR="00B43FBF" w:rsidRDefault="00B43FBF" w:rsidP="00B43FBF">
      <w:pPr>
        <w:suppressAutoHyphens/>
        <w:autoSpaceDE w:val="0"/>
      </w:pPr>
      <w:r>
        <w:rPr>
          <w:rFonts w:ascii="Arial" w:hAnsi="Arial" w:cs="Arial"/>
        </w:rPr>
        <w:t>W przypadku wyst</w:t>
      </w:r>
      <w:r>
        <w:rPr>
          <w:rFonts w:ascii="Arial" w:eastAsia="TimesNewRoman" w:hAnsi="Arial" w:cs="Arial"/>
        </w:rPr>
        <w:t>ą</w:t>
      </w:r>
      <w:r>
        <w:rPr>
          <w:rFonts w:ascii="Arial" w:hAnsi="Arial" w:cs="Arial"/>
        </w:rPr>
        <w:t>pienia którejkolwiek z okoliczno</w:t>
      </w:r>
      <w:r>
        <w:rPr>
          <w:rFonts w:ascii="Arial" w:eastAsia="TimesNewRoman" w:hAnsi="Arial" w:cs="Arial"/>
        </w:rPr>
        <w:t>ś</w:t>
      </w:r>
      <w:r>
        <w:rPr>
          <w:rFonts w:ascii="Arial" w:hAnsi="Arial" w:cs="Arial"/>
        </w:rPr>
        <w:t>ci wymienionych w pkt II mo</w:t>
      </w:r>
      <w:r>
        <w:rPr>
          <w:rFonts w:ascii="Arial" w:eastAsia="TimesNewRoman" w:hAnsi="Arial" w:cs="Arial"/>
        </w:rPr>
        <w:t>ż</w:t>
      </w:r>
      <w:r>
        <w:rPr>
          <w:rFonts w:ascii="Arial" w:hAnsi="Arial" w:cs="Arial"/>
        </w:rPr>
        <w:t>liwa jest</w:t>
      </w:r>
      <w:r>
        <w:rPr>
          <w:rFonts w:ascii="Arial" w:hAnsi="Arial" w:cs="Arial"/>
        </w:rPr>
        <w:br/>
        <w:t>w szczególno</w:t>
      </w:r>
      <w:r>
        <w:rPr>
          <w:rFonts w:ascii="Arial" w:eastAsia="TimesNewRoman" w:hAnsi="Arial" w:cs="Arial"/>
        </w:rPr>
        <w:t>ś</w:t>
      </w:r>
      <w:r>
        <w:rPr>
          <w:rFonts w:ascii="Arial" w:hAnsi="Arial" w:cs="Arial"/>
        </w:rPr>
        <w:t>ci zmiana sposobu wykonania, materiałów i technologii robót, jak równie</w:t>
      </w:r>
      <w:r>
        <w:rPr>
          <w:rFonts w:ascii="Arial" w:eastAsia="TimesNewRoman" w:hAnsi="Arial" w:cs="Arial"/>
        </w:rPr>
        <w:t xml:space="preserve">ż </w:t>
      </w:r>
      <w:r>
        <w:rPr>
          <w:rFonts w:ascii="Arial" w:hAnsi="Arial" w:cs="Arial"/>
        </w:rPr>
        <w:t>zmiany lokalizacji budowanych urz</w:t>
      </w:r>
      <w:r>
        <w:rPr>
          <w:rFonts w:ascii="Arial" w:eastAsia="TimesNewRoman" w:hAnsi="Arial" w:cs="Arial"/>
        </w:rPr>
        <w:t>ą</w:t>
      </w:r>
      <w:r>
        <w:rPr>
          <w:rFonts w:ascii="Arial" w:hAnsi="Arial" w:cs="Arial"/>
        </w:rPr>
        <w:t>dze</w:t>
      </w:r>
      <w:r>
        <w:rPr>
          <w:rFonts w:ascii="Arial" w:eastAsia="TimesNewRoman" w:hAnsi="Arial" w:cs="Arial"/>
        </w:rPr>
        <w:t>ń</w:t>
      </w:r>
      <w:r>
        <w:rPr>
          <w:rFonts w:ascii="Arial" w:hAnsi="Arial" w:cs="Arial"/>
        </w:rPr>
        <w:t>.</w:t>
      </w:r>
    </w:p>
    <w:p w:rsidR="00B43FBF" w:rsidRDefault="00B43FBF" w:rsidP="00B43FBF">
      <w:pPr>
        <w:suppressAutoHyphens/>
        <w:autoSpaceDE w:val="0"/>
      </w:pPr>
      <w:r>
        <w:rPr>
          <w:rFonts w:ascii="Arial" w:hAnsi="Arial" w:cs="Arial"/>
          <w:b/>
          <w:bCs/>
        </w:rPr>
        <w:t>III. Pozostałe rodzaje zmian spowodowane nast</w:t>
      </w:r>
      <w:r>
        <w:rPr>
          <w:rFonts w:ascii="Arial" w:eastAsia="TimesNewRoman,Bold" w:hAnsi="Arial" w:cs="Arial"/>
          <w:b/>
          <w:bCs/>
        </w:rPr>
        <w:t>ę</w:t>
      </w:r>
      <w:r>
        <w:rPr>
          <w:rFonts w:ascii="Arial" w:hAnsi="Arial" w:cs="Arial"/>
          <w:b/>
          <w:bCs/>
        </w:rPr>
        <w:t>puj</w:t>
      </w:r>
      <w:r>
        <w:rPr>
          <w:rFonts w:ascii="Arial" w:eastAsia="TimesNewRoman,Bold" w:hAnsi="Arial" w:cs="Arial"/>
          <w:b/>
          <w:bCs/>
        </w:rPr>
        <w:t>ą</w:t>
      </w:r>
      <w:r>
        <w:rPr>
          <w:rFonts w:ascii="Arial" w:hAnsi="Arial" w:cs="Arial"/>
          <w:b/>
          <w:bCs/>
        </w:rPr>
        <w:t>cymi okoliczno</w:t>
      </w:r>
      <w:r>
        <w:rPr>
          <w:rFonts w:ascii="Arial" w:eastAsia="TimesNewRoman,Bold" w:hAnsi="Arial" w:cs="Arial"/>
          <w:b/>
          <w:bCs/>
        </w:rPr>
        <w:t>ś</w:t>
      </w:r>
      <w:r>
        <w:rPr>
          <w:rFonts w:ascii="Arial" w:hAnsi="Arial" w:cs="Arial"/>
          <w:b/>
          <w:bCs/>
        </w:rPr>
        <w:t>ciami:</w:t>
      </w:r>
    </w:p>
    <w:p w:rsidR="00B43FBF" w:rsidRDefault="00B43FBF" w:rsidP="00B43FBF">
      <w:pPr>
        <w:suppressAutoHyphens/>
        <w:autoSpaceDE w:val="0"/>
      </w:pPr>
      <w:r>
        <w:rPr>
          <w:rFonts w:ascii="Arial" w:hAnsi="Arial" w:cs="Arial"/>
        </w:rPr>
        <w:t>1) zmiana osób, przy pomocy których Wykonawca realizuje przedmiot umowy na inne spełniaj</w:t>
      </w:r>
      <w:r>
        <w:rPr>
          <w:rFonts w:ascii="Arial" w:eastAsia="TimesNewRoman" w:hAnsi="Arial" w:cs="Arial"/>
        </w:rPr>
        <w:t>ą</w:t>
      </w:r>
      <w:r>
        <w:rPr>
          <w:rFonts w:ascii="Arial" w:hAnsi="Arial" w:cs="Arial"/>
        </w:rPr>
        <w:t>ce warunki okre</w:t>
      </w:r>
      <w:r>
        <w:rPr>
          <w:rFonts w:ascii="Arial" w:eastAsia="TimesNewRoman" w:hAnsi="Arial" w:cs="Arial"/>
        </w:rPr>
        <w:t>ś</w:t>
      </w:r>
      <w:r>
        <w:rPr>
          <w:rFonts w:ascii="Arial" w:hAnsi="Arial" w:cs="Arial"/>
        </w:rPr>
        <w:t>lone w s.i.w.z. np. osób z uprawnieniami;</w:t>
      </w:r>
    </w:p>
    <w:p w:rsidR="00B43FBF" w:rsidRDefault="00B43FBF" w:rsidP="00B43FBF">
      <w:pPr>
        <w:suppressAutoHyphens/>
        <w:autoSpaceDE w:val="0"/>
      </w:pPr>
      <w:r>
        <w:rPr>
          <w:rFonts w:ascii="Arial" w:hAnsi="Arial" w:cs="Arial"/>
        </w:rPr>
        <w:t>2) zmiana osób podanych w ofercie wykonawcy przy pomocy których Wykonawca realizuje przedmiot umowy nie wymaga aneksu do umowy (zmiana jest mo</w:t>
      </w:r>
      <w:r>
        <w:rPr>
          <w:rFonts w:ascii="Arial" w:eastAsia="TimesNewRoman" w:hAnsi="Arial" w:cs="Arial"/>
        </w:rPr>
        <w:t>ż</w:t>
      </w:r>
      <w:r>
        <w:rPr>
          <w:rFonts w:ascii="Arial" w:hAnsi="Arial" w:cs="Arial"/>
        </w:rPr>
        <w:t>liwa na osoby spełniaj</w:t>
      </w:r>
      <w:r>
        <w:rPr>
          <w:rFonts w:ascii="Arial" w:eastAsia="TimesNewRoman" w:hAnsi="Arial" w:cs="Arial"/>
        </w:rPr>
        <w:t>ą</w:t>
      </w:r>
      <w:r>
        <w:rPr>
          <w:rFonts w:ascii="Arial" w:hAnsi="Arial" w:cs="Arial"/>
        </w:rPr>
        <w:t>ce wymogi s.i.w.z., a dla skutecznej zmiany niezb</w:t>
      </w:r>
      <w:r>
        <w:rPr>
          <w:rFonts w:ascii="Arial" w:eastAsia="TimesNewRoman" w:hAnsi="Arial" w:cs="Arial"/>
        </w:rPr>
        <w:t>ę</w:t>
      </w:r>
      <w:r>
        <w:rPr>
          <w:rFonts w:ascii="Arial" w:hAnsi="Arial" w:cs="Arial"/>
        </w:rPr>
        <w:t>dne jest uzyskanie zgody Zamawiaj</w:t>
      </w:r>
      <w:r>
        <w:rPr>
          <w:rFonts w:ascii="Arial" w:eastAsia="TimesNewRoman" w:hAnsi="Arial" w:cs="Arial"/>
        </w:rPr>
        <w:t>ą</w:t>
      </w:r>
      <w:r>
        <w:rPr>
          <w:rFonts w:ascii="Arial" w:hAnsi="Arial" w:cs="Arial"/>
        </w:rPr>
        <w:t>cego na zaproponowan</w:t>
      </w:r>
      <w:r>
        <w:rPr>
          <w:rFonts w:ascii="Arial" w:eastAsia="TimesNewRoman" w:hAnsi="Arial" w:cs="Arial"/>
        </w:rPr>
        <w:t xml:space="preserve">ą </w:t>
      </w:r>
      <w:r>
        <w:rPr>
          <w:rFonts w:ascii="Arial" w:hAnsi="Arial" w:cs="Arial"/>
        </w:rPr>
        <w:t>osob</w:t>
      </w:r>
      <w:r>
        <w:rPr>
          <w:rFonts w:ascii="Arial" w:eastAsia="TimesNewRoman" w:hAnsi="Arial" w:cs="Arial"/>
        </w:rPr>
        <w:t>ę</w:t>
      </w:r>
      <w:r>
        <w:rPr>
          <w:rFonts w:ascii="Arial" w:hAnsi="Arial" w:cs="Arial"/>
        </w:rPr>
        <w:t>);</w:t>
      </w:r>
    </w:p>
    <w:p w:rsidR="00B43FBF" w:rsidRDefault="00B43FBF" w:rsidP="00B43FBF">
      <w:pPr>
        <w:suppressAutoHyphens/>
        <w:autoSpaceDE w:val="0"/>
      </w:pPr>
      <w:r>
        <w:rPr>
          <w:rFonts w:ascii="Arial" w:hAnsi="Arial" w:cs="Arial"/>
        </w:rPr>
        <w:t>3) siła wy</w:t>
      </w:r>
      <w:r>
        <w:rPr>
          <w:rFonts w:ascii="Arial" w:eastAsia="TimesNewRoman" w:hAnsi="Arial" w:cs="Arial"/>
        </w:rPr>
        <w:t>ż</w:t>
      </w:r>
      <w:r>
        <w:rPr>
          <w:rFonts w:ascii="Arial" w:hAnsi="Arial" w:cs="Arial"/>
        </w:rPr>
        <w:t>sza uniemo</w:t>
      </w:r>
      <w:r>
        <w:rPr>
          <w:rFonts w:ascii="Arial" w:eastAsia="TimesNewRoman" w:hAnsi="Arial" w:cs="Arial"/>
        </w:rPr>
        <w:t>ż</w:t>
      </w:r>
      <w:r>
        <w:rPr>
          <w:rFonts w:ascii="Arial" w:hAnsi="Arial" w:cs="Arial"/>
        </w:rPr>
        <w:t>liwiaj</w:t>
      </w:r>
      <w:r>
        <w:rPr>
          <w:rFonts w:ascii="Arial" w:eastAsia="TimesNewRoman" w:hAnsi="Arial" w:cs="Arial"/>
        </w:rPr>
        <w:t>ą</w:t>
      </w:r>
      <w:r>
        <w:rPr>
          <w:rFonts w:ascii="Arial" w:hAnsi="Arial" w:cs="Arial"/>
        </w:rPr>
        <w:t>ca wykonanie przedmiotu umowy zgodnie z s.i.w.z;</w:t>
      </w:r>
    </w:p>
    <w:p w:rsidR="00B43FBF" w:rsidRDefault="00B43FBF" w:rsidP="00B43FBF">
      <w:pPr>
        <w:suppressAutoHyphens/>
        <w:autoSpaceDE w:val="0"/>
      </w:pPr>
      <w:r>
        <w:rPr>
          <w:rFonts w:ascii="Arial" w:hAnsi="Arial" w:cs="Arial"/>
        </w:rPr>
        <w:t>4) rezygnacja przez Zamawiaj</w:t>
      </w:r>
      <w:r>
        <w:rPr>
          <w:rFonts w:ascii="Arial" w:eastAsia="TimesNewRoman" w:hAnsi="Arial" w:cs="Arial"/>
        </w:rPr>
        <w:t>ą</w:t>
      </w:r>
      <w:r>
        <w:rPr>
          <w:rFonts w:ascii="Arial" w:hAnsi="Arial" w:cs="Arial"/>
        </w:rPr>
        <w:t>cego z realizacji cz</w:t>
      </w:r>
      <w:r>
        <w:rPr>
          <w:rFonts w:ascii="Arial" w:eastAsia="TimesNewRoman" w:hAnsi="Arial" w:cs="Arial"/>
        </w:rPr>
        <w:t>ęś</w:t>
      </w:r>
      <w:r>
        <w:rPr>
          <w:rFonts w:ascii="Arial" w:hAnsi="Arial" w:cs="Arial"/>
        </w:rPr>
        <w:t>ci przedmiotu umowy, zmiany mog</w:t>
      </w:r>
      <w:r>
        <w:rPr>
          <w:rFonts w:ascii="Arial" w:eastAsia="TimesNewRoman" w:hAnsi="Arial" w:cs="Arial"/>
        </w:rPr>
        <w:t xml:space="preserve">ą </w:t>
      </w:r>
      <w:r>
        <w:rPr>
          <w:rFonts w:ascii="Arial" w:hAnsi="Arial" w:cs="Arial"/>
        </w:rPr>
        <w:t>dotyczy</w:t>
      </w:r>
      <w:r>
        <w:rPr>
          <w:rFonts w:ascii="Arial" w:eastAsia="TimesNewRoman" w:hAnsi="Arial" w:cs="Arial"/>
        </w:rPr>
        <w:t xml:space="preserve">ć </w:t>
      </w:r>
      <w:r>
        <w:rPr>
          <w:rFonts w:ascii="Arial" w:hAnsi="Arial" w:cs="Arial"/>
        </w:rPr>
        <w:t>zakresu wykonywanych prac, zmian dokumentacji i zmniejszenia wynagrodzenia o kwoty odpowiadaj</w:t>
      </w:r>
      <w:r>
        <w:rPr>
          <w:rFonts w:ascii="Arial" w:eastAsia="TimesNewRoman" w:hAnsi="Arial" w:cs="Arial"/>
        </w:rPr>
        <w:t>ą</w:t>
      </w:r>
      <w:r>
        <w:rPr>
          <w:rFonts w:ascii="Arial" w:hAnsi="Arial" w:cs="Arial"/>
        </w:rPr>
        <w:t>ce cenie robót, z których Zamawiaj</w:t>
      </w:r>
      <w:r>
        <w:rPr>
          <w:rFonts w:ascii="Arial" w:eastAsia="TimesNewRoman" w:hAnsi="Arial" w:cs="Arial"/>
        </w:rPr>
        <w:t>ą</w:t>
      </w:r>
      <w:r>
        <w:rPr>
          <w:rFonts w:ascii="Arial" w:hAnsi="Arial" w:cs="Arial"/>
        </w:rPr>
        <w:t>cy rezygnuje;</w:t>
      </w:r>
    </w:p>
    <w:p w:rsidR="00B43FBF" w:rsidRDefault="00B43FBF" w:rsidP="00B43FBF">
      <w:pPr>
        <w:suppressAutoHyphens/>
        <w:autoSpaceDE w:val="0"/>
      </w:pPr>
      <w:r>
        <w:rPr>
          <w:rFonts w:ascii="Arial" w:hAnsi="Arial" w:cs="Arial"/>
        </w:rPr>
        <w:lastRenderedPageBreak/>
        <w:t>5) gdy zaistnieje inna okoliczno</w:t>
      </w:r>
      <w:r>
        <w:rPr>
          <w:rFonts w:ascii="Arial" w:eastAsia="TimesNewRoman" w:hAnsi="Arial" w:cs="Arial"/>
        </w:rPr>
        <w:t xml:space="preserve">ść </w:t>
      </w:r>
      <w:r>
        <w:rPr>
          <w:rFonts w:ascii="Arial" w:hAnsi="Arial" w:cs="Arial"/>
        </w:rPr>
        <w:t>prawna, ekonomiczna lub techniczna, skutkuj</w:t>
      </w:r>
      <w:r>
        <w:rPr>
          <w:rFonts w:ascii="Arial" w:eastAsia="TimesNewRoman" w:hAnsi="Arial" w:cs="Arial"/>
        </w:rPr>
        <w:t>ą</w:t>
      </w:r>
      <w:r>
        <w:rPr>
          <w:rFonts w:ascii="Arial" w:hAnsi="Arial" w:cs="Arial"/>
        </w:rPr>
        <w:t>ca niemożliwo</w:t>
      </w:r>
      <w:r>
        <w:rPr>
          <w:rFonts w:ascii="Arial" w:eastAsia="TimesNewRoman" w:hAnsi="Arial" w:cs="Arial"/>
        </w:rPr>
        <w:t>ś</w:t>
      </w:r>
      <w:r>
        <w:rPr>
          <w:rFonts w:ascii="Arial" w:hAnsi="Arial" w:cs="Arial"/>
        </w:rPr>
        <w:t>ci</w:t>
      </w:r>
      <w:r>
        <w:rPr>
          <w:rFonts w:ascii="Arial" w:eastAsia="TimesNewRoman" w:hAnsi="Arial" w:cs="Arial"/>
        </w:rPr>
        <w:t xml:space="preserve">ą </w:t>
      </w:r>
      <w:r>
        <w:rPr>
          <w:rFonts w:ascii="Arial" w:hAnsi="Arial" w:cs="Arial"/>
        </w:rPr>
        <w:t>wykonania lub nale</w:t>
      </w:r>
      <w:r>
        <w:rPr>
          <w:rFonts w:ascii="Arial" w:eastAsia="TimesNewRoman" w:hAnsi="Arial" w:cs="Arial"/>
        </w:rPr>
        <w:t>ż</w:t>
      </w:r>
      <w:r>
        <w:rPr>
          <w:rFonts w:ascii="Arial" w:hAnsi="Arial" w:cs="Arial"/>
        </w:rPr>
        <w:t>ytego wykonania umowy zgodnie z s.i.w.z.</w:t>
      </w:r>
    </w:p>
    <w:p w:rsidR="00B43FBF" w:rsidRDefault="00B43FBF" w:rsidP="00B43FBF">
      <w:pPr>
        <w:suppressAutoHyphens/>
        <w:autoSpaceDE w:val="0"/>
      </w:pPr>
      <w:r>
        <w:rPr>
          <w:rFonts w:ascii="Arial" w:hAnsi="Arial" w:cs="Arial"/>
        </w:rPr>
        <w:t>W przypadku wyst</w:t>
      </w:r>
      <w:r>
        <w:rPr>
          <w:rFonts w:ascii="Arial" w:eastAsia="TimesNewRoman" w:hAnsi="Arial" w:cs="Arial"/>
        </w:rPr>
        <w:t>ą</w:t>
      </w:r>
      <w:r>
        <w:rPr>
          <w:rFonts w:ascii="Arial" w:hAnsi="Arial" w:cs="Arial"/>
        </w:rPr>
        <w:t>pienia okoliczno</w:t>
      </w:r>
      <w:r>
        <w:rPr>
          <w:rFonts w:ascii="Arial" w:eastAsia="TimesNewRoman" w:hAnsi="Arial" w:cs="Arial"/>
        </w:rPr>
        <w:t>ś</w:t>
      </w:r>
      <w:r>
        <w:rPr>
          <w:rFonts w:ascii="Arial" w:hAnsi="Arial" w:cs="Arial"/>
        </w:rPr>
        <w:t>ci wymienionych wy</w:t>
      </w:r>
      <w:r>
        <w:rPr>
          <w:rFonts w:ascii="Arial" w:eastAsia="TimesNewRoman" w:hAnsi="Arial" w:cs="Arial"/>
        </w:rPr>
        <w:t>ż</w:t>
      </w:r>
      <w:r>
        <w:rPr>
          <w:rFonts w:ascii="Arial" w:hAnsi="Arial" w:cs="Arial"/>
        </w:rPr>
        <w:t>ej, mo</w:t>
      </w:r>
      <w:r>
        <w:rPr>
          <w:rFonts w:ascii="Arial" w:eastAsia="TimesNewRoman" w:hAnsi="Arial" w:cs="Arial"/>
        </w:rPr>
        <w:t>ż</w:t>
      </w:r>
      <w:r>
        <w:rPr>
          <w:rFonts w:ascii="Arial" w:hAnsi="Arial" w:cs="Arial"/>
        </w:rPr>
        <w:t>liwa jest w szczególno</w:t>
      </w:r>
      <w:r>
        <w:rPr>
          <w:rFonts w:ascii="Arial" w:eastAsia="TimesNewRoman" w:hAnsi="Arial" w:cs="Arial"/>
        </w:rPr>
        <w:t>ś</w:t>
      </w:r>
      <w:r>
        <w:rPr>
          <w:rFonts w:ascii="Arial" w:hAnsi="Arial" w:cs="Arial"/>
        </w:rPr>
        <w:t>ci zmiana sposobu wykonania, materiałów i technologii robót.</w:t>
      </w:r>
    </w:p>
    <w:p w:rsidR="00B43FBF" w:rsidRDefault="00B43FBF" w:rsidP="00B43FBF">
      <w:pPr>
        <w:suppressAutoHyphens/>
        <w:autoSpaceDE w:val="0"/>
      </w:pPr>
      <w:r>
        <w:rPr>
          <w:rFonts w:ascii="Arial" w:hAnsi="Arial" w:cs="Arial"/>
        </w:rPr>
        <w:t>W przypadku pkt 4, zmiany mog</w:t>
      </w:r>
      <w:r>
        <w:rPr>
          <w:rFonts w:ascii="Arial" w:eastAsia="TimesNewRoman" w:hAnsi="Arial" w:cs="Arial"/>
        </w:rPr>
        <w:t xml:space="preserve">ą </w:t>
      </w:r>
      <w:r>
        <w:rPr>
          <w:rFonts w:ascii="Arial" w:hAnsi="Arial" w:cs="Arial"/>
        </w:rPr>
        <w:t>dotyczy</w:t>
      </w:r>
      <w:r>
        <w:rPr>
          <w:rFonts w:ascii="Arial" w:eastAsia="TimesNewRoman" w:hAnsi="Arial" w:cs="Arial"/>
        </w:rPr>
        <w:t xml:space="preserve">ć </w:t>
      </w:r>
      <w:r>
        <w:rPr>
          <w:rFonts w:ascii="Arial" w:hAnsi="Arial" w:cs="Arial"/>
        </w:rPr>
        <w:t>zakresu wykonywanych prac i zmniejszenia wynagrodzenia o kwoty odpowiadaj</w:t>
      </w:r>
      <w:r>
        <w:rPr>
          <w:rFonts w:ascii="Arial" w:eastAsia="TimesNewRoman" w:hAnsi="Arial" w:cs="Arial"/>
        </w:rPr>
        <w:t>ą</w:t>
      </w:r>
      <w:r>
        <w:rPr>
          <w:rFonts w:ascii="Arial" w:hAnsi="Arial" w:cs="Arial"/>
        </w:rPr>
        <w:t>ce cenie robót, z których Zamawiaj</w:t>
      </w:r>
      <w:r>
        <w:rPr>
          <w:rFonts w:ascii="Arial" w:eastAsia="TimesNewRoman" w:hAnsi="Arial" w:cs="Arial"/>
        </w:rPr>
        <w:t>ą</w:t>
      </w:r>
      <w:r>
        <w:rPr>
          <w:rFonts w:ascii="Arial" w:hAnsi="Arial" w:cs="Arial"/>
        </w:rPr>
        <w:t>cy rezygnuje.</w:t>
      </w:r>
    </w:p>
    <w:p w:rsidR="00B43FBF" w:rsidRDefault="00B43FBF" w:rsidP="00B43FBF">
      <w:pPr>
        <w:pStyle w:val="Akapitzlist"/>
        <w:numPr>
          <w:ilvl w:val="0"/>
          <w:numId w:val="31"/>
        </w:numPr>
        <w:suppressAutoHyphens/>
        <w:autoSpaceDE w:val="0"/>
        <w:autoSpaceDN w:val="0"/>
        <w:spacing w:after="0" w:line="240" w:lineRule="auto"/>
        <w:ind w:left="0"/>
        <w:contextualSpacing w:val="0"/>
        <w:jc w:val="both"/>
        <w:textAlignment w:val="baseline"/>
      </w:pPr>
      <w:r>
        <w:rPr>
          <w:rFonts w:ascii="Arial" w:hAnsi="Arial" w:cs="Arial"/>
        </w:rPr>
        <w:t>Zmiana wynagrodzenia Wykonawcy jest mo</w:t>
      </w:r>
      <w:r>
        <w:rPr>
          <w:rFonts w:ascii="Arial" w:eastAsia="TimesNewRoman" w:hAnsi="Arial" w:cs="Arial"/>
        </w:rPr>
        <w:t>ż</w:t>
      </w:r>
      <w:r>
        <w:rPr>
          <w:rFonts w:ascii="Arial" w:hAnsi="Arial" w:cs="Arial"/>
        </w:rPr>
        <w:t>liwa w przypadkach wskazanych wy</w:t>
      </w:r>
      <w:r>
        <w:rPr>
          <w:rFonts w:ascii="Arial" w:eastAsia="TimesNewRoman" w:hAnsi="Arial" w:cs="Arial"/>
        </w:rPr>
        <w:t>ż</w:t>
      </w:r>
      <w:r>
        <w:rPr>
          <w:rFonts w:ascii="Arial" w:hAnsi="Arial" w:cs="Arial"/>
        </w:rPr>
        <w:t>ej, na zasadach okre</w:t>
      </w:r>
      <w:r>
        <w:rPr>
          <w:rFonts w:ascii="Arial" w:eastAsia="TimesNewRoman" w:hAnsi="Arial" w:cs="Arial"/>
        </w:rPr>
        <w:t>ś</w:t>
      </w:r>
      <w:r>
        <w:rPr>
          <w:rFonts w:ascii="Arial" w:hAnsi="Arial" w:cs="Arial"/>
        </w:rPr>
        <w:t>lonych w warunkach umowy.</w:t>
      </w:r>
    </w:p>
    <w:p w:rsidR="00B43FBF" w:rsidRDefault="00B43FBF" w:rsidP="00B43FBF">
      <w:pPr>
        <w:pStyle w:val="Akapitzlist"/>
        <w:numPr>
          <w:ilvl w:val="0"/>
          <w:numId w:val="31"/>
        </w:numPr>
        <w:suppressAutoHyphens/>
        <w:autoSpaceDE w:val="0"/>
        <w:autoSpaceDN w:val="0"/>
        <w:spacing w:after="0" w:line="240" w:lineRule="auto"/>
        <w:ind w:left="0"/>
        <w:contextualSpacing w:val="0"/>
        <w:jc w:val="both"/>
        <w:textAlignment w:val="baseline"/>
      </w:pPr>
      <w:r>
        <w:rPr>
          <w:rFonts w:ascii="Arial" w:hAnsi="Arial" w:cs="Arial"/>
          <w:b/>
          <w:bCs/>
        </w:rPr>
        <w:t>Wszystkie powy</w:t>
      </w:r>
      <w:r>
        <w:rPr>
          <w:rFonts w:ascii="Arial" w:eastAsia="TimesNewRoman,Bold" w:hAnsi="Arial" w:cs="Arial"/>
          <w:b/>
          <w:bCs/>
        </w:rPr>
        <w:t>ż</w:t>
      </w:r>
      <w:r>
        <w:rPr>
          <w:rFonts w:ascii="Arial" w:hAnsi="Arial" w:cs="Arial"/>
          <w:b/>
          <w:bCs/>
        </w:rPr>
        <w:t>sze postanowienia stanowi</w:t>
      </w:r>
      <w:r>
        <w:rPr>
          <w:rFonts w:ascii="Arial" w:eastAsia="TimesNewRoman,Bold" w:hAnsi="Arial" w:cs="Arial"/>
          <w:b/>
          <w:bCs/>
        </w:rPr>
        <w:t xml:space="preserve">ą </w:t>
      </w:r>
      <w:r>
        <w:rPr>
          <w:rFonts w:ascii="Arial" w:hAnsi="Arial" w:cs="Arial"/>
          <w:b/>
          <w:bCs/>
        </w:rPr>
        <w:t>katalog zmian, na które Zamawiaj</w:t>
      </w:r>
      <w:r>
        <w:rPr>
          <w:rFonts w:ascii="Arial" w:eastAsia="TimesNewRoman,Bold" w:hAnsi="Arial" w:cs="Arial"/>
          <w:b/>
          <w:bCs/>
        </w:rPr>
        <w:t>ą</w:t>
      </w:r>
      <w:r>
        <w:rPr>
          <w:rFonts w:ascii="Arial" w:hAnsi="Arial" w:cs="Arial"/>
          <w:b/>
          <w:bCs/>
        </w:rPr>
        <w:t>cy mo</w:t>
      </w:r>
      <w:r>
        <w:rPr>
          <w:rFonts w:ascii="Arial" w:eastAsia="TimesNewRoman,Bold" w:hAnsi="Arial" w:cs="Arial"/>
          <w:b/>
          <w:bCs/>
        </w:rPr>
        <w:t>ż</w:t>
      </w:r>
      <w:r>
        <w:rPr>
          <w:rFonts w:ascii="Arial" w:hAnsi="Arial" w:cs="Arial"/>
          <w:b/>
          <w:bCs/>
        </w:rPr>
        <w:t>e wyrazi</w:t>
      </w:r>
      <w:r>
        <w:rPr>
          <w:rFonts w:ascii="Arial" w:eastAsia="TimesNewRoman,Bold" w:hAnsi="Arial" w:cs="Arial"/>
          <w:b/>
          <w:bCs/>
        </w:rPr>
        <w:t xml:space="preserve">ć </w:t>
      </w:r>
      <w:r>
        <w:rPr>
          <w:rFonts w:ascii="Arial" w:hAnsi="Arial" w:cs="Arial"/>
          <w:b/>
          <w:bCs/>
        </w:rPr>
        <w:t>zgod</w:t>
      </w:r>
      <w:r>
        <w:rPr>
          <w:rFonts w:ascii="Arial" w:eastAsia="TimesNewRoman,Bold" w:hAnsi="Arial" w:cs="Arial"/>
          <w:b/>
          <w:bCs/>
        </w:rPr>
        <w:t>ę</w:t>
      </w:r>
      <w:r>
        <w:rPr>
          <w:rFonts w:ascii="Arial" w:hAnsi="Arial" w:cs="Arial"/>
          <w:b/>
          <w:bCs/>
        </w:rPr>
        <w:t>. Nie stanowi</w:t>
      </w:r>
      <w:r>
        <w:rPr>
          <w:rFonts w:ascii="Arial" w:eastAsia="TimesNewRoman,Bold" w:hAnsi="Arial" w:cs="Arial"/>
          <w:b/>
          <w:bCs/>
        </w:rPr>
        <w:t xml:space="preserve">ą </w:t>
      </w:r>
      <w:r>
        <w:rPr>
          <w:rFonts w:ascii="Arial" w:hAnsi="Arial" w:cs="Arial"/>
          <w:b/>
          <w:bCs/>
        </w:rPr>
        <w:t>jednocze</w:t>
      </w:r>
      <w:r>
        <w:rPr>
          <w:rFonts w:ascii="Arial" w:eastAsia="TimesNewRoman,Bold" w:hAnsi="Arial" w:cs="Arial"/>
          <w:b/>
          <w:bCs/>
        </w:rPr>
        <w:t>ś</w:t>
      </w:r>
      <w:r>
        <w:rPr>
          <w:rFonts w:ascii="Arial" w:hAnsi="Arial" w:cs="Arial"/>
          <w:b/>
          <w:bCs/>
        </w:rPr>
        <w:t>nie zobowi</w:t>
      </w:r>
      <w:r>
        <w:rPr>
          <w:rFonts w:ascii="Arial" w:eastAsia="TimesNewRoman,Bold" w:hAnsi="Arial" w:cs="Arial"/>
          <w:b/>
          <w:bCs/>
        </w:rPr>
        <w:t>ą</w:t>
      </w:r>
      <w:r>
        <w:rPr>
          <w:rFonts w:ascii="Arial" w:hAnsi="Arial" w:cs="Arial"/>
          <w:b/>
          <w:bCs/>
        </w:rPr>
        <w:t>zania do wyra</w:t>
      </w:r>
      <w:r>
        <w:rPr>
          <w:rFonts w:ascii="Arial" w:eastAsia="TimesNewRoman,Bold" w:hAnsi="Arial" w:cs="Arial"/>
          <w:b/>
          <w:bCs/>
        </w:rPr>
        <w:t>ż</w:t>
      </w:r>
      <w:r>
        <w:rPr>
          <w:rFonts w:ascii="Arial" w:hAnsi="Arial" w:cs="Arial"/>
          <w:b/>
          <w:bCs/>
        </w:rPr>
        <w:t>enia takiej zgody.</w:t>
      </w:r>
    </w:p>
    <w:p w:rsidR="00B43FBF" w:rsidRDefault="00B43FBF" w:rsidP="00B43FBF">
      <w:pPr>
        <w:pStyle w:val="Akapitzlist"/>
        <w:numPr>
          <w:ilvl w:val="0"/>
          <w:numId w:val="31"/>
        </w:numPr>
        <w:suppressAutoHyphens/>
        <w:autoSpaceDE w:val="0"/>
        <w:autoSpaceDN w:val="0"/>
        <w:spacing w:after="0" w:line="240" w:lineRule="auto"/>
        <w:ind w:left="0"/>
        <w:contextualSpacing w:val="0"/>
        <w:jc w:val="both"/>
        <w:textAlignment w:val="baseline"/>
      </w:pPr>
      <w:r>
        <w:rPr>
          <w:rFonts w:ascii="Arial" w:hAnsi="Arial" w:cs="Arial"/>
        </w:rPr>
        <w:t>Nie stanowi zmiany umowy:</w:t>
      </w:r>
    </w:p>
    <w:p w:rsidR="00B43FBF" w:rsidRDefault="00B43FBF" w:rsidP="00B43FBF">
      <w:pPr>
        <w:suppressAutoHyphens/>
        <w:autoSpaceDE w:val="0"/>
        <w:rPr>
          <w:rFonts w:ascii="Arial" w:hAnsi="Arial" w:cs="Arial"/>
        </w:rPr>
      </w:pPr>
      <w:r>
        <w:rPr>
          <w:rFonts w:ascii="Arial" w:hAnsi="Arial" w:cs="Arial"/>
        </w:rPr>
        <w:t>1) zmiany danych teleadresowych,</w:t>
      </w:r>
    </w:p>
    <w:p w:rsidR="00B43FBF" w:rsidRDefault="00B43FBF" w:rsidP="00B43FBF">
      <w:pPr>
        <w:suppressAutoHyphens/>
        <w:autoSpaceDE w:val="0"/>
      </w:pPr>
      <w:r>
        <w:rPr>
          <w:rFonts w:ascii="Arial" w:hAnsi="Arial" w:cs="Arial"/>
        </w:rPr>
        <w:t>2) zmiana danych zwi</w:t>
      </w:r>
      <w:r>
        <w:rPr>
          <w:rFonts w:ascii="Arial" w:eastAsia="TimesNewRoman" w:hAnsi="Arial" w:cs="Arial"/>
        </w:rPr>
        <w:t>ą</w:t>
      </w:r>
      <w:r>
        <w:rPr>
          <w:rFonts w:ascii="Arial" w:hAnsi="Arial" w:cs="Arial"/>
        </w:rPr>
        <w:t>zanych z obsług</w:t>
      </w:r>
      <w:r>
        <w:rPr>
          <w:rFonts w:ascii="Arial" w:eastAsia="TimesNewRoman" w:hAnsi="Arial" w:cs="Arial"/>
        </w:rPr>
        <w:t xml:space="preserve">ą </w:t>
      </w:r>
      <w:r>
        <w:rPr>
          <w:rFonts w:ascii="Arial" w:hAnsi="Arial" w:cs="Arial"/>
        </w:rPr>
        <w:t>administracyjno-organizacyjn</w:t>
      </w:r>
      <w:r>
        <w:rPr>
          <w:rFonts w:ascii="Arial" w:eastAsia="TimesNewRoman" w:hAnsi="Arial" w:cs="Arial"/>
        </w:rPr>
        <w:t xml:space="preserve">ą </w:t>
      </w:r>
      <w:r>
        <w:rPr>
          <w:rFonts w:ascii="Arial" w:hAnsi="Arial" w:cs="Arial"/>
        </w:rPr>
        <w:t>Umowy (np. zmiana nr rachunku bankowego);</w:t>
      </w:r>
    </w:p>
    <w:p w:rsidR="00B43FBF" w:rsidRDefault="00B43FBF" w:rsidP="00B43FBF">
      <w:pPr>
        <w:pStyle w:val="Akapitzlist"/>
        <w:numPr>
          <w:ilvl w:val="0"/>
          <w:numId w:val="31"/>
        </w:numPr>
        <w:suppressAutoHyphens/>
        <w:autoSpaceDE w:val="0"/>
        <w:autoSpaceDN w:val="0"/>
        <w:spacing w:after="0" w:line="240" w:lineRule="auto"/>
        <w:ind w:left="0"/>
        <w:contextualSpacing w:val="0"/>
        <w:jc w:val="both"/>
        <w:textAlignment w:val="baseline"/>
        <w:rPr>
          <w:rFonts w:ascii="Arial" w:hAnsi="Arial" w:cs="Arial"/>
        </w:rPr>
      </w:pPr>
      <w:r>
        <w:rPr>
          <w:rFonts w:ascii="Arial" w:hAnsi="Arial" w:cs="Arial"/>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rsidR="00B43FBF" w:rsidRDefault="00B43FBF" w:rsidP="00B43FBF">
      <w:pPr>
        <w:pStyle w:val="Akapitzlist"/>
        <w:autoSpaceDE w:val="0"/>
        <w:ind w:left="0"/>
        <w:rPr>
          <w:rFonts w:ascii="Arial" w:hAnsi="Arial" w:cs="Arial"/>
        </w:rPr>
      </w:pPr>
    </w:p>
    <w:p w:rsidR="00B43FBF" w:rsidRDefault="00B43FBF" w:rsidP="00B43FBF">
      <w:pPr>
        <w:suppressAutoHyphens/>
        <w:ind w:right="-1"/>
        <w:jc w:val="center"/>
        <w:rPr>
          <w:rFonts w:ascii="Arial" w:hAnsi="Arial" w:cs="Arial"/>
          <w:b/>
        </w:rPr>
      </w:pPr>
      <w:r>
        <w:rPr>
          <w:rFonts w:ascii="Arial" w:hAnsi="Arial" w:cs="Arial"/>
          <w:b/>
        </w:rPr>
        <w:t>POSTANOWIENIA KOŃCOWE</w:t>
      </w:r>
    </w:p>
    <w:p w:rsidR="00B43FBF" w:rsidRDefault="00B43FBF" w:rsidP="00B43FBF">
      <w:pPr>
        <w:suppressAutoHyphens/>
        <w:ind w:right="-1"/>
        <w:jc w:val="center"/>
        <w:rPr>
          <w:rFonts w:ascii="Arial" w:hAnsi="Arial" w:cs="Arial"/>
          <w:b/>
        </w:rPr>
      </w:pPr>
      <w:r>
        <w:rPr>
          <w:rFonts w:ascii="Arial" w:hAnsi="Arial" w:cs="Arial"/>
          <w:b/>
        </w:rPr>
        <w:t>§ 21</w:t>
      </w:r>
    </w:p>
    <w:p w:rsidR="00B43FBF" w:rsidRDefault="00B43FBF" w:rsidP="00B43FBF">
      <w:pPr>
        <w:numPr>
          <w:ilvl w:val="1"/>
          <w:numId w:val="32"/>
        </w:numPr>
        <w:suppressAutoHyphens/>
        <w:autoSpaceDN w:val="0"/>
        <w:spacing w:after="0" w:line="240" w:lineRule="auto"/>
        <w:ind w:left="0" w:right="-1" w:hanging="360"/>
        <w:jc w:val="both"/>
        <w:textAlignment w:val="baseline"/>
        <w:rPr>
          <w:rFonts w:ascii="Arial" w:hAnsi="Arial" w:cs="Arial"/>
        </w:rPr>
      </w:pPr>
      <w:r>
        <w:rPr>
          <w:rFonts w:ascii="Arial" w:hAnsi="Arial" w:cs="Arial"/>
        </w:rPr>
        <w:t>W sprawach nieuregulowanych niniejszą umową stosuje się przepisy Kodeksu cywilnego, ustawy z dnia 7 lipca 1994 r. Prawo budowlane.</w:t>
      </w:r>
    </w:p>
    <w:p w:rsidR="00B43FBF" w:rsidRDefault="00B43FBF" w:rsidP="00B43FBF">
      <w:pPr>
        <w:numPr>
          <w:ilvl w:val="1"/>
          <w:numId w:val="32"/>
        </w:numPr>
        <w:suppressAutoHyphens/>
        <w:autoSpaceDN w:val="0"/>
        <w:spacing w:after="0" w:line="240" w:lineRule="auto"/>
        <w:ind w:left="0" w:right="-1" w:hanging="360"/>
        <w:jc w:val="both"/>
        <w:textAlignment w:val="baseline"/>
        <w:rPr>
          <w:rFonts w:ascii="Arial" w:hAnsi="Arial" w:cs="Arial"/>
        </w:rPr>
      </w:pPr>
      <w:r>
        <w:rPr>
          <w:rFonts w:ascii="Arial" w:hAnsi="Arial" w:cs="Arial"/>
        </w:rPr>
        <w:t>Spory wynikłe w związku z realizacją Umowy rozstrzygać będzie sąd miejscowo właściwy dla siedziby zamawiającego.</w:t>
      </w:r>
    </w:p>
    <w:p w:rsidR="00B43FBF" w:rsidRDefault="00B43FBF" w:rsidP="00B43FBF">
      <w:pPr>
        <w:suppressAutoHyphens/>
        <w:ind w:right="-1"/>
        <w:jc w:val="center"/>
        <w:rPr>
          <w:rFonts w:ascii="Arial" w:hAnsi="Arial" w:cs="Arial"/>
          <w:b/>
        </w:rPr>
      </w:pPr>
      <w:r>
        <w:rPr>
          <w:rFonts w:ascii="Arial" w:hAnsi="Arial" w:cs="Arial"/>
          <w:b/>
        </w:rPr>
        <w:t>§ 22</w:t>
      </w:r>
    </w:p>
    <w:p w:rsidR="00B43FBF" w:rsidRDefault="00B43FBF" w:rsidP="00B43FBF">
      <w:pPr>
        <w:suppressAutoHyphens/>
        <w:ind w:right="-1"/>
        <w:rPr>
          <w:rFonts w:ascii="Arial" w:hAnsi="Arial" w:cs="Arial"/>
        </w:rPr>
      </w:pPr>
      <w:r>
        <w:rPr>
          <w:rFonts w:ascii="Arial" w:hAnsi="Arial" w:cs="Arial"/>
        </w:rPr>
        <w:t>Umowa została sporządzona w czterech jednobrzmiących egzemplarzach, po dwa dla każdej ze stron.</w:t>
      </w:r>
    </w:p>
    <w:p w:rsidR="00B43FBF" w:rsidRDefault="00B43FBF" w:rsidP="00B43FBF">
      <w:pPr>
        <w:suppressAutoHyphens/>
        <w:ind w:right="-1"/>
        <w:jc w:val="center"/>
        <w:rPr>
          <w:rFonts w:ascii="Arial" w:hAnsi="Arial" w:cs="Arial"/>
          <w:b/>
        </w:rPr>
      </w:pPr>
      <w:r>
        <w:rPr>
          <w:rFonts w:ascii="Arial" w:hAnsi="Arial" w:cs="Arial"/>
          <w:b/>
        </w:rPr>
        <w:t>§ 23</w:t>
      </w:r>
    </w:p>
    <w:p w:rsidR="00B43FBF" w:rsidRDefault="00B43FBF" w:rsidP="00B43FBF">
      <w:pPr>
        <w:suppressAutoHyphens/>
        <w:ind w:right="-1"/>
        <w:rPr>
          <w:rFonts w:ascii="Arial" w:hAnsi="Arial" w:cs="Arial"/>
        </w:rPr>
      </w:pPr>
      <w:r>
        <w:rPr>
          <w:rFonts w:ascii="Arial" w:hAnsi="Arial" w:cs="Arial"/>
        </w:rPr>
        <w:t xml:space="preserve">Integralną część niniejszej umowy stanowią: </w:t>
      </w:r>
    </w:p>
    <w:p w:rsidR="00B43FBF" w:rsidRDefault="00B43FBF" w:rsidP="00B43FBF">
      <w:pPr>
        <w:pStyle w:val="Akapitzlist"/>
        <w:numPr>
          <w:ilvl w:val="0"/>
          <w:numId w:val="33"/>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Specyfikacje techniczne odbioru i wykonania robót budowlanych;</w:t>
      </w:r>
    </w:p>
    <w:p w:rsidR="00B43FBF" w:rsidRDefault="00B43FBF" w:rsidP="00B43FBF">
      <w:pPr>
        <w:pStyle w:val="Akapitzlist"/>
        <w:numPr>
          <w:ilvl w:val="0"/>
          <w:numId w:val="33"/>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Dokumentacja projektowa;</w:t>
      </w:r>
    </w:p>
    <w:p w:rsidR="00B43FBF" w:rsidRDefault="00B43FBF" w:rsidP="00B43FBF">
      <w:pPr>
        <w:pStyle w:val="Akapitzlist"/>
        <w:numPr>
          <w:ilvl w:val="0"/>
          <w:numId w:val="33"/>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złożona do postępowania o udzielenie zamówienia publicznego oferta wraz z załącznikami.</w:t>
      </w:r>
    </w:p>
    <w:p w:rsidR="00B43FBF" w:rsidRDefault="00B43FBF" w:rsidP="00B43FBF">
      <w:pPr>
        <w:pStyle w:val="Akapitzlist"/>
        <w:numPr>
          <w:ilvl w:val="0"/>
          <w:numId w:val="33"/>
        </w:numPr>
        <w:suppressAutoHyphens/>
        <w:autoSpaceDN w:val="0"/>
        <w:spacing w:after="0" w:line="240" w:lineRule="auto"/>
        <w:ind w:left="0" w:right="-1"/>
        <w:contextualSpacing w:val="0"/>
        <w:jc w:val="both"/>
        <w:textAlignment w:val="baseline"/>
        <w:rPr>
          <w:rFonts w:ascii="Arial" w:hAnsi="Arial" w:cs="Arial"/>
        </w:rPr>
      </w:pPr>
      <w:r>
        <w:rPr>
          <w:rFonts w:ascii="Arial" w:hAnsi="Arial" w:cs="Arial"/>
        </w:rPr>
        <w:t>dowód wniesienia zabezpieczenie należytego wykonania umowy</w:t>
      </w:r>
    </w:p>
    <w:p w:rsidR="00B43FBF" w:rsidRDefault="00B43FBF" w:rsidP="00B43FBF">
      <w:pPr>
        <w:suppressAutoHyphens/>
        <w:ind w:right="-1"/>
        <w:rPr>
          <w:rFonts w:ascii="Arial" w:hAnsi="Arial" w:cs="Arial"/>
        </w:rPr>
      </w:pPr>
    </w:p>
    <w:p w:rsidR="00B43FBF" w:rsidRDefault="00B43FBF" w:rsidP="00B43FBF">
      <w:pPr>
        <w:suppressAutoHyphens/>
        <w:ind w:right="-1"/>
        <w:rPr>
          <w:rFonts w:ascii="Arial" w:hAnsi="Arial" w:cs="Arial"/>
        </w:rPr>
      </w:pPr>
    </w:p>
    <w:p w:rsidR="00B43FBF" w:rsidRDefault="00B43FBF" w:rsidP="00B43FBF">
      <w:pPr>
        <w:spacing w:after="0"/>
        <w:rPr>
          <w:sz w:val="24"/>
          <w:szCs w:val="24"/>
        </w:rPr>
      </w:pPr>
      <w:r>
        <w:rPr>
          <w:rFonts w:ascii="Arial" w:hAnsi="Arial" w:cs="Arial"/>
        </w:rPr>
        <w:tab/>
        <w:t xml:space="preserve">Wykonawca:                      </w:t>
      </w:r>
      <w:r>
        <w:rPr>
          <w:rFonts w:ascii="Arial" w:hAnsi="Arial" w:cs="Arial"/>
        </w:rPr>
        <w:tab/>
        <w:t xml:space="preserve">                                             Zamawiający</w:t>
      </w:r>
    </w:p>
    <w:sectPr w:rsidR="00B43FBF" w:rsidSect="00E34E72">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E03" w:rsidRDefault="008C3E03" w:rsidP="00E34E72">
      <w:pPr>
        <w:spacing w:after="0" w:line="240" w:lineRule="auto"/>
      </w:pPr>
      <w:r>
        <w:separator/>
      </w:r>
    </w:p>
  </w:endnote>
  <w:endnote w:type="continuationSeparator" w:id="1">
    <w:p w:rsidR="008C3E03" w:rsidRDefault="008C3E03" w:rsidP="00E34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NewRoman">
    <w:altName w:val="Times New Roman"/>
    <w:charset w:val="00"/>
    <w:family w:val="roman"/>
    <w:pitch w:val="default"/>
    <w:sig w:usb0="00000000" w:usb1="00000000" w:usb2="00000000" w:usb3="00000000" w:csb0="00000000" w:csb1="00000000"/>
  </w:font>
  <w:font w:name="TimesNewRoman,Bold">
    <w:charset w:val="00"/>
    <w:family w:val="auto"/>
    <w:pitch w:val="default"/>
    <w:sig w:usb0="00000000" w:usb1="00000000" w:usb2="00000000" w:usb3="00000000" w:csb0="0000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565807"/>
      <w:docPartObj>
        <w:docPartGallery w:val="Page Numbers (Bottom of Page)"/>
        <w:docPartUnique/>
      </w:docPartObj>
    </w:sdtPr>
    <w:sdtContent>
      <w:p w:rsidR="00B36746" w:rsidRDefault="00E94115">
        <w:pPr>
          <w:pStyle w:val="Stopka"/>
          <w:jc w:val="center"/>
        </w:pPr>
        <w:r>
          <w:fldChar w:fldCharType="begin"/>
        </w:r>
        <w:r w:rsidR="00B36746">
          <w:instrText>PAGE   \* MERGEFORMAT</w:instrText>
        </w:r>
        <w:r>
          <w:fldChar w:fldCharType="separate"/>
        </w:r>
        <w:r w:rsidR="00E76D55">
          <w:rPr>
            <w:noProof/>
          </w:rPr>
          <w:t>1</w:t>
        </w:r>
        <w:r>
          <w:fldChar w:fldCharType="end"/>
        </w:r>
      </w:p>
    </w:sdtContent>
  </w:sdt>
  <w:p w:rsidR="00B36746" w:rsidRDefault="00B367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E03" w:rsidRDefault="008C3E03" w:rsidP="00E34E72">
      <w:pPr>
        <w:spacing w:after="0" w:line="240" w:lineRule="auto"/>
      </w:pPr>
      <w:r>
        <w:separator/>
      </w:r>
    </w:p>
  </w:footnote>
  <w:footnote w:type="continuationSeparator" w:id="1">
    <w:p w:rsidR="008C3E03" w:rsidRDefault="008C3E03" w:rsidP="00E34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D6" w:rsidRPr="001D4E5F" w:rsidRDefault="00E76D55" w:rsidP="00A529D6">
    <w:pPr>
      <w:pStyle w:val="Nagwek"/>
      <w:rPr>
        <w:b/>
        <w:sz w:val="20"/>
      </w:rPr>
    </w:pPr>
    <w:r>
      <w:rPr>
        <w:b/>
        <w:sz w:val="20"/>
      </w:rPr>
      <w:t>DRZ.271.23</w:t>
    </w:r>
    <w:r w:rsidR="00A529D6">
      <w:rPr>
        <w:b/>
        <w:sz w:val="20"/>
      </w:rPr>
      <w:t>.2018</w:t>
    </w:r>
  </w:p>
  <w:p w:rsidR="00A529D6" w:rsidRPr="00771E11" w:rsidRDefault="00A529D6" w:rsidP="00A529D6">
    <w:pPr>
      <w:pStyle w:val="Nagwek"/>
      <w:rPr>
        <w:sz w:val="20"/>
      </w:rPr>
    </w:pPr>
    <w:r w:rsidRPr="001D4E5F">
      <w:rPr>
        <w:sz w:val="20"/>
      </w:rPr>
      <w:t xml:space="preserve">Nazwa Postępowania: </w:t>
    </w:r>
    <w:r>
      <w:rPr>
        <w:sz w:val="20"/>
      </w:rPr>
      <w:t>Budowa ogólnodostępnej, wielofunkcyjnej Otwartej Strefy Aktywności (OSA)</w:t>
    </w:r>
  </w:p>
  <w:p w:rsidR="00E34E72" w:rsidRPr="00A529D6" w:rsidRDefault="00E34E72" w:rsidP="00A529D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6B7"/>
    <w:multiLevelType w:val="multilevel"/>
    <w:tmpl w:val="3E72EAE8"/>
    <w:lvl w:ilvl="0">
      <w:start w:val="1"/>
      <w:numFmt w:val="decimal"/>
      <w:lvlText w:val="%1."/>
      <w:lvlJc w:val="left"/>
      <w:pPr>
        <w:ind w:left="184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29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01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73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4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17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89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61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33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
    <w:nsid w:val="067446CE"/>
    <w:multiLevelType w:val="multilevel"/>
    <w:tmpl w:val="381A8CDC"/>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ind w:left="29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
    <w:nsid w:val="0E4B0EC8"/>
    <w:multiLevelType w:val="multilevel"/>
    <w:tmpl w:val="65A01704"/>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2"/>
      <w:numFmt w:val="decimal"/>
      <w:lvlText w:val="%3."/>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3">
    <w:nsid w:val="13567472"/>
    <w:multiLevelType w:val="multilevel"/>
    <w:tmpl w:val="1CD226B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1045EB"/>
    <w:multiLevelType w:val="multilevel"/>
    <w:tmpl w:val="FD762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2E3DEC"/>
    <w:multiLevelType w:val="multilevel"/>
    <w:tmpl w:val="8DA0CA68"/>
    <w:lvl w:ilvl="0">
      <w:start w:val="1"/>
      <w:numFmt w:val="decimal"/>
      <w:lvlText w:val="%1."/>
      <w:lvlJc w:val="left"/>
      <w:pPr>
        <w:ind w:left="502" w:hanging="360"/>
      </w:pPr>
      <w:rPr>
        <w:rFonts w:ascii="Times New Roman" w:hAnsi="Times New Roman"/>
        <w:b w:val="0"/>
        <w:i w:val="0"/>
        <w:strike w:val="0"/>
        <w:dstrike w:val="0"/>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8035910"/>
    <w:multiLevelType w:val="multilevel"/>
    <w:tmpl w:val="1A28C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3D6B13"/>
    <w:multiLevelType w:val="multilevel"/>
    <w:tmpl w:val="F1420A34"/>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8">
    <w:nsid w:val="19690238"/>
    <w:multiLevelType w:val="multilevel"/>
    <w:tmpl w:val="876A8C1C"/>
    <w:lvl w:ilvl="0">
      <w:start w:val="1"/>
      <w:numFmt w:val="decimal"/>
      <w:lvlText w:val="%1."/>
      <w:lvlJc w:val="left"/>
      <w:pPr>
        <w:ind w:left="135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207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2"/>
      <w:numFmt w:val="lowerLetter"/>
      <w:lvlText w:val="%4)"/>
      <w:lvlJc w:val="left"/>
      <w:pPr>
        <w:ind w:left="20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02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74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46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18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90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9">
    <w:nsid w:val="224036BD"/>
    <w:multiLevelType w:val="hybridMultilevel"/>
    <w:tmpl w:val="80BADB2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5416C6B"/>
    <w:multiLevelType w:val="multilevel"/>
    <w:tmpl w:val="1A2678AC"/>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1">
    <w:nsid w:val="28D235CF"/>
    <w:multiLevelType w:val="multilevel"/>
    <w:tmpl w:val="2BE69B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FD649F"/>
    <w:multiLevelType w:val="multilevel"/>
    <w:tmpl w:val="D5D03204"/>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20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3">
    <w:nsid w:val="2C515491"/>
    <w:multiLevelType w:val="hybridMultilevel"/>
    <w:tmpl w:val="CA6ADFB0"/>
    <w:lvl w:ilvl="0" w:tplc="12023A7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C8508D"/>
    <w:multiLevelType w:val="multilevel"/>
    <w:tmpl w:val="D39CA428"/>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9"/>
      <w:numFmt w:val="lowerLetter"/>
      <w:lvlText w:val="%4)"/>
      <w:lvlJc w:val="left"/>
      <w:pPr>
        <w:ind w:left="296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5">
    <w:nsid w:val="38DE5B5E"/>
    <w:multiLevelType w:val="multilevel"/>
    <w:tmpl w:val="ED580350"/>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4"/>
      <w:numFmt w:val="lowerLetter"/>
      <w:lvlText w:val="%4)"/>
      <w:lvlJc w:val="left"/>
      <w:pPr>
        <w:ind w:left="29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6">
    <w:nsid w:val="39787082"/>
    <w:multiLevelType w:val="multilevel"/>
    <w:tmpl w:val="E102B286"/>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7">
    <w:nsid w:val="39A360F3"/>
    <w:multiLevelType w:val="multilevel"/>
    <w:tmpl w:val="3760D342"/>
    <w:lvl w:ilvl="0">
      <w:start w:val="1"/>
      <w:numFmt w:val="decimal"/>
      <w:lvlText w:val="%1."/>
      <w:lvlJc w:val="left"/>
      <w:pPr>
        <w:ind w:left="222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22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8">
    <w:nsid w:val="3E6D2EBB"/>
    <w:multiLevelType w:val="multilevel"/>
    <w:tmpl w:val="D4020E68"/>
    <w:lvl w:ilvl="0">
      <w:numFmt w:val="bullet"/>
      <w:lvlText w:val="•"/>
      <w:lvlJc w:val="left"/>
      <w:pPr>
        <w:ind w:left="36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1">
      <w:numFmt w:val="bullet"/>
      <w:lvlText w:val="o"/>
      <w:lvlJc w:val="left"/>
      <w:pPr>
        <w:ind w:left="72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2">
      <w:numFmt w:val="bullet"/>
      <w:lvlText w:val="▪"/>
      <w:lvlJc w:val="left"/>
      <w:pPr>
        <w:ind w:left="108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3">
      <w:start w:val="1"/>
      <w:numFmt w:val="lowerLetter"/>
      <w:lvlText w:val="%4"/>
      <w:lvlJc w:val="left"/>
      <w:pPr>
        <w:ind w:left="257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216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5">
      <w:numFmt w:val="bullet"/>
      <w:lvlText w:val="▪"/>
      <w:lvlJc w:val="left"/>
      <w:pPr>
        <w:ind w:left="288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6">
      <w:numFmt w:val="bullet"/>
      <w:lvlText w:val="•"/>
      <w:lvlJc w:val="left"/>
      <w:pPr>
        <w:ind w:left="360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7">
      <w:numFmt w:val="bullet"/>
      <w:lvlText w:val="o"/>
      <w:lvlJc w:val="left"/>
      <w:pPr>
        <w:ind w:left="432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lvl w:ilvl="8">
      <w:numFmt w:val="bullet"/>
      <w:lvlText w:val="▪"/>
      <w:lvlJc w:val="left"/>
      <w:pPr>
        <w:ind w:left="5040" w:firstLine="0"/>
      </w:pPr>
      <w:rPr>
        <w:rFonts w:ascii="Segoe UI" w:eastAsia="Segoe UI" w:hAnsi="Segoe UI" w:cs="Segoe UI"/>
        <w:b w:val="0"/>
        <w:i w:val="0"/>
        <w:strike w:val="0"/>
        <w:dstrike w:val="0"/>
        <w:color w:val="000000"/>
        <w:position w:val="0"/>
        <w:sz w:val="18"/>
        <w:szCs w:val="18"/>
        <w:u w:val="none" w:color="000000"/>
        <w:shd w:val="clear" w:color="auto" w:fill="auto"/>
        <w:vertAlign w:val="baseline"/>
      </w:rPr>
    </w:lvl>
  </w:abstractNum>
  <w:abstractNum w:abstractNumId="19">
    <w:nsid w:val="4A573653"/>
    <w:multiLevelType w:val="multilevel"/>
    <w:tmpl w:val="9E7EF71C"/>
    <w:lvl w:ilvl="0">
      <w:start w:val="1"/>
      <w:numFmt w:val="decimal"/>
      <w:lvlText w:val="%1."/>
      <w:lvlJc w:val="left"/>
      <w:pPr>
        <w:ind w:left="1298" w:hanging="360"/>
      </w:pPr>
    </w:lvl>
    <w:lvl w:ilvl="1">
      <w:start w:val="1"/>
      <w:numFmt w:val="lowerLetter"/>
      <w:lvlText w:val="%2."/>
      <w:lvlJc w:val="left"/>
      <w:pPr>
        <w:ind w:left="2018" w:hanging="360"/>
      </w:pPr>
    </w:lvl>
    <w:lvl w:ilvl="2">
      <w:start w:val="1"/>
      <w:numFmt w:val="lowerRoman"/>
      <w:lvlText w:val="%3."/>
      <w:lvlJc w:val="right"/>
      <w:pPr>
        <w:ind w:left="2738" w:hanging="180"/>
      </w:pPr>
    </w:lvl>
    <w:lvl w:ilvl="3">
      <w:start w:val="1"/>
      <w:numFmt w:val="decimal"/>
      <w:lvlText w:val="%4."/>
      <w:lvlJc w:val="left"/>
      <w:pPr>
        <w:ind w:left="3458" w:hanging="360"/>
      </w:pPr>
    </w:lvl>
    <w:lvl w:ilvl="4">
      <w:start w:val="1"/>
      <w:numFmt w:val="lowerLetter"/>
      <w:lvlText w:val="%5."/>
      <w:lvlJc w:val="left"/>
      <w:pPr>
        <w:ind w:left="4178" w:hanging="360"/>
      </w:pPr>
    </w:lvl>
    <w:lvl w:ilvl="5">
      <w:start w:val="1"/>
      <w:numFmt w:val="lowerRoman"/>
      <w:lvlText w:val="%6."/>
      <w:lvlJc w:val="right"/>
      <w:pPr>
        <w:ind w:left="4898" w:hanging="180"/>
      </w:pPr>
    </w:lvl>
    <w:lvl w:ilvl="6">
      <w:start w:val="1"/>
      <w:numFmt w:val="decimal"/>
      <w:lvlText w:val="%7."/>
      <w:lvlJc w:val="left"/>
      <w:pPr>
        <w:ind w:left="5618" w:hanging="360"/>
      </w:pPr>
    </w:lvl>
    <w:lvl w:ilvl="7">
      <w:start w:val="1"/>
      <w:numFmt w:val="lowerLetter"/>
      <w:lvlText w:val="%8."/>
      <w:lvlJc w:val="left"/>
      <w:pPr>
        <w:ind w:left="6338" w:hanging="360"/>
      </w:pPr>
    </w:lvl>
    <w:lvl w:ilvl="8">
      <w:start w:val="1"/>
      <w:numFmt w:val="lowerRoman"/>
      <w:lvlText w:val="%9."/>
      <w:lvlJc w:val="right"/>
      <w:pPr>
        <w:ind w:left="7058" w:hanging="180"/>
      </w:pPr>
    </w:lvl>
  </w:abstractNum>
  <w:abstractNum w:abstractNumId="20">
    <w:nsid w:val="4ACC498C"/>
    <w:multiLevelType w:val="multilevel"/>
    <w:tmpl w:val="98CEC48A"/>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ind w:left="256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292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1">
    <w:nsid w:val="4DA6190D"/>
    <w:multiLevelType w:val="multilevel"/>
    <w:tmpl w:val="9058FD6C"/>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3"/>
      <w:numFmt w:val="decimal"/>
      <w:lvlText w:val="%2)"/>
      <w:lvlJc w:val="left"/>
      <w:pPr>
        <w:ind w:left="172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2">
    <w:nsid w:val="4FF127C9"/>
    <w:multiLevelType w:val="multilevel"/>
    <w:tmpl w:val="F32EF3EE"/>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3">
    <w:nsid w:val="5669500A"/>
    <w:multiLevelType w:val="hybridMultilevel"/>
    <w:tmpl w:val="B9D4A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B84BA2"/>
    <w:multiLevelType w:val="multilevel"/>
    <w:tmpl w:val="B20855F0"/>
    <w:lvl w:ilvl="0">
      <w:start w:val="1"/>
      <w:numFmt w:val="decimal"/>
      <w:lvlText w:val="%1."/>
      <w:lvlJc w:val="left"/>
      <w:pPr>
        <w:ind w:left="1363" w:hanging="283"/>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CD09A0"/>
    <w:multiLevelType w:val="multilevel"/>
    <w:tmpl w:val="CA6C4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FE515B"/>
    <w:multiLevelType w:val="multilevel"/>
    <w:tmpl w:val="9612CC50"/>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0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7">
    <w:nsid w:val="678812A8"/>
    <w:multiLevelType w:val="multilevel"/>
    <w:tmpl w:val="B5087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7B12BD4"/>
    <w:multiLevelType w:val="multilevel"/>
    <w:tmpl w:val="23061D22"/>
    <w:lvl w:ilvl="0">
      <w:start w:val="1"/>
      <w:numFmt w:val="decimal"/>
      <w:lvlText w:val="%1."/>
      <w:lvlJc w:val="left"/>
      <w:pPr>
        <w:ind w:left="185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
      <w:lvlJc w:val="left"/>
      <w:pPr>
        <w:ind w:left="23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1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3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5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7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9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1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3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9">
    <w:nsid w:val="6B51472F"/>
    <w:multiLevelType w:val="multilevel"/>
    <w:tmpl w:val="1A127020"/>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8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8"/>
      <w:numFmt w:val="decimal"/>
      <w:lvlText w:val="%4)"/>
      <w:lvlJc w:val="left"/>
      <w:pPr>
        <w:ind w:left="185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30">
    <w:nsid w:val="700547E0"/>
    <w:multiLevelType w:val="multilevel"/>
    <w:tmpl w:val="537659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1">
    <w:nsid w:val="72197CC3"/>
    <w:multiLevelType w:val="multilevel"/>
    <w:tmpl w:val="2B04B72E"/>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6"/>
      <w:numFmt w:val="decimal"/>
      <w:lvlText w:val="%2)"/>
      <w:lvlJc w:val="left"/>
      <w:pPr>
        <w:ind w:left="150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32">
    <w:nsid w:val="745669E8"/>
    <w:multiLevelType w:val="multilevel"/>
    <w:tmpl w:val="5482641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23"/>
  </w:num>
  <w:num w:numId="3">
    <w:abstractNumId w:val="9"/>
  </w:num>
  <w:num w:numId="4">
    <w:abstractNumId w:val="20"/>
  </w:num>
  <w:num w:numId="5">
    <w:abstractNumId w:val="18"/>
  </w:num>
  <w:num w:numId="6">
    <w:abstractNumId w:val="4"/>
  </w:num>
  <w:num w:numId="7">
    <w:abstractNumId w:val="3"/>
  </w:num>
  <w:num w:numId="8">
    <w:abstractNumId w:val="27"/>
  </w:num>
  <w:num w:numId="9">
    <w:abstractNumId w:val="10"/>
  </w:num>
  <w:num w:numId="10">
    <w:abstractNumId w:val="28"/>
  </w:num>
  <w:num w:numId="11">
    <w:abstractNumId w:val="0"/>
  </w:num>
  <w:num w:numId="12">
    <w:abstractNumId w:val="16"/>
  </w:num>
  <w:num w:numId="13">
    <w:abstractNumId w:val="17"/>
  </w:num>
  <w:num w:numId="14">
    <w:abstractNumId w:val="1"/>
  </w:num>
  <w:num w:numId="15">
    <w:abstractNumId w:val="15"/>
  </w:num>
  <w:num w:numId="16">
    <w:abstractNumId w:val="14"/>
  </w:num>
  <w:num w:numId="17">
    <w:abstractNumId w:val="6"/>
  </w:num>
  <w:num w:numId="18">
    <w:abstractNumId w:val="24"/>
  </w:num>
  <w:num w:numId="19">
    <w:abstractNumId w:val="12"/>
  </w:num>
  <w:num w:numId="20">
    <w:abstractNumId w:val="7"/>
  </w:num>
  <w:num w:numId="21">
    <w:abstractNumId w:val="32"/>
  </w:num>
  <w:num w:numId="22">
    <w:abstractNumId w:val="5"/>
  </w:num>
  <w:num w:numId="23">
    <w:abstractNumId w:val="25"/>
  </w:num>
  <w:num w:numId="24">
    <w:abstractNumId w:val="26"/>
  </w:num>
  <w:num w:numId="25">
    <w:abstractNumId w:val="29"/>
  </w:num>
  <w:num w:numId="26">
    <w:abstractNumId w:val="2"/>
  </w:num>
  <w:num w:numId="27">
    <w:abstractNumId w:val="8"/>
  </w:num>
  <w:num w:numId="28">
    <w:abstractNumId w:val="21"/>
  </w:num>
  <w:num w:numId="29">
    <w:abstractNumId w:val="31"/>
  </w:num>
  <w:num w:numId="30">
    <w:abstractNumId w:val="30"/>
  </w:num>
  <w:num w:numId="31">
    <w:abstractNumId w:val="11"/>
  </w:num>
  <w:num w:numId="32">
    <w:abstractNumId w:val="2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45DA3"/>
    <w:rsid w:val="00013DC4"/>
    <w:rsid w:val="00145DA3"/>
    <w:rsid w:val="00150496"/>
    <w:rsid w:val="001C5F5F"/>
    <w:rsid w:val="002323EC"/>
    <w:rsid w:val="00261997"/>
    <w:rsid w:val="00295C03"/>
    <w:rsid w:val="002E11EA"/>
    <w:rsid w:val="00443873"/>
    <w:rsid w:val="00527B82"/>
    <w:rsid w:val="00534BB3"/>
    <w:rsid w:val="005D65F8"/>
    <w:rsid w:val="005E0D1D"/>
    <w:rsid w:val="005E1F1D"/>
    <w:rsid w:val="00652FE5"/>
    <w:rsid w:val="00712554"/>
    <w:rsid w:val="00747C88"/>
    <w:rsid w:val="00767624"/>
    <w:rsid w:val="007927E9"/>
    <w:rsid w:val="007E0EA8"/>
    <w:rsid w:val="00817C30"/>
    <w:rsid w:val="008C3E03"/>
    <w:rsid w:val="00943CE8"/>
    <w:rsid w:val="00A529D6"/>
    <w:rsid w:val="00A70049"/>
    <w:rsid w:val="00A84642"/>
    <w:rsid w:val="00AE0536"/>
    <w:rsid w:val="00AF52A1"/>
    <w:rsid w:val="00B21BE1"/>
    <w:rsid w:val="00B36746"/>
    <w:rsid w:val="00B43FBF"/>
    <w:rsid w:val="00C13602"/>
    <w:rsid w:val="00C711E2"/>
    <w:rsid w:val="00CD1F8F"/>
    <w:rsid w:val="00D857B7"/>
    <w:rsid w:val="00DA5C07"/>
    <w:rsid w:val="00E34E72"/>
    <w:rsid w:val="00E76D55"/>
    <w:rsid w:val="00E94115"/>
    <w:rsid w:val="00EB4F37"/>
    <w:rsid w:val="00EC3175"/>
    <w:rsid w:val="00F916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5DA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qFormat/>
    <w:rsid w:val="00145DA3"/>
    <w:pPr>
      <w:ind w:left="720"/>
      <w:contextualSpacing/>
    </w:pPr>
  </w:style>
  <w:style w:type="character" w:customStyle="1" w:styleId="AkapitzlistZnak">
    <w:name w:val="Akapit z listą Znak"/>
    <w:aliases w:val="normalny tekst Znak"/>
    <w:link w:val="Akapitzlist"/>
    <w:uiPriority w:val="34"/>
    <w:rsid w:val="00652FE5"/>
    <w:rPr>
      <w:rFonts w:ascii="Calibri" w:eastAsia="Calibri" w:hAnsi="Calibri" w:cs="Times New Roman"/>
    </w:rPr>
  </w:style>
  <w:style w:type="paragraph" w:styleId="Nagwek">
    <w:name w:val="header"/>
    <w:basedOn w:val="Normalny"/>
    <w:link w:val="NagwekZnak"/>
    <w:uiPriority w:val="99"/>
    <w:unhideWhenUsed/>
    <w:rsid w:val="00E34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E72"/>
    <w:rPr>
      <w:rFonts w:ascii="Calibri" w:eastAsia="Calibri" w:hAnsi="Calibri" w:cs="Times New Roman"/>
    </w:rPr>
  </w:style>
  <w:style w:type="paragraph" w:styleId="Stopka">
    <w:name w:val="footer"/>
    <w:basedOn w:val="Normalny"/>
    <w:link w:val="StopkaZnak"/>
    <w:uiPriority w:val="99"/>
    <w:unhideWhenUsed/>
    <w:rsid w:val="00E34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4E7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34E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4E7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34E72"/>
    <w:rPr>
      <w:vertAlign w:val="superscript"/>
    </w:rPr>
  </w:style>
  <w:style w:type="paragraph" w:styleId="Tekstdymka">
    <w:name w:val="Balloon Text"/>
    <w:basedOn w:val="Normalny"/>
    <w:link w:val="TekstdymkaZnak"/>
    <w:uiPriority w:val="99"/>
    <w:semiHidden/>
    <w:unhideWhenUsed/>
    <w:rsid w:val="00E34E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4E72"/>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94FC-D48D-432E-BE37-B7820380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7103</Words>
  <Characters>42621</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Mróz</dc:creator>
  <cp:lastModifiedBy>wojtek</cp:lastModifiedBy>
  <cp:revision>5</cp:revision>
  <cp:lastPrinted>2018-01-25T11:26:00Z</cp:lastPrinted>
  <dcterms:created xsi:type="dcterms:W3CDTF">2018-07-11T08:27:00Z</dcterms:created>
  <dcterms:modified xsi:type="dcterms:W3CDTF">2018-08-27T07:15:00Z</dcterms:modified>
</cp:coreProperties>
</file>